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38D3A" w14:textId="77777777" w:rsidR="0091475B" w:rsidRDefault="00975D91">
      <w:pPr>
        <w:pBdr>
          <w:top w:val="single" w:sz="4" w:space="1" w:color="000000"/>
          <w:left w:val="single" w:sz="4" w:space="4" w:color="000000"/>
          <w:bottom w:val="single" w:sz="4" w:space="1" w:color="000000"/>
          <w:right w:val="single" w:sz="4" w:space="4" w:color="000000"/>
        </w:pBdr>
        <w:tabs>
          <w:tab w:val="left" w:pos="2880"/>
        </w:tabs>
        <w:spacing w:line="360" w:lineRule="auto"/>
        <w:ind w:left="124" w:right="-20"/>
        <w:jc w:val="center"/>
        <w:rPr>
          <w:sz w:val="20"/>
          <w:szCs w:val="20"/>
        </w:rPr>
      </w:pPr>
      <w:r>
        <w:rPr>
          <w:b/>
        </w:rPr>
        <w:t>ISO/IEC JTC 1/SC 29/AG 03</w:t>
      </w:r>
      <w:r>
        <w:rPr>
          <w:b/>
        </w:rPr>
        <w:br/>
        <w:t>MPEG Liaison and Communication</w:t>
      </w:r>
      <w:r>
        <w:rPr>
          <w:b/>
        </w:rPr>
        <w:br/>
        <w:t>Convenorship: KATS (Korea, Republic of)</w:t>
      </w:r>
    </w:p>
    <w:p w14:paraId="790DD584" w14:textId="77777777" w:rsidR="0091475B" w:rsidRDefault="00975D91">
      <w:pPr>
        <w:spacing w:before="480" w:after="360"/>
        <w:ind w:left="2520" w:right="-14" w:hanging="2390"/>
      </w:pPr>
      <w:r>
        <w:rPr>
          <w:b/>
        </w:rPr>
        <w:t xml:space="preserve">Document type: </w:t>
      </w:r>
      <w:r>
        <w:rPr>
          <w:b/>
        </w:rPr>
        <w:tab/>
        <w:t>Press Release</w:t>
      </w:r>
    </w:p>
    <w:p w14:paraId="22C514ED" w14:textId="3248CAC6" w:rsidR="0091475B" w:rsidRDefault="00975D91">
      <w:pPr>
        <w:spacing w:after="360"/>
        <w:ind w:left="2520" w:right="-14" w:hanging="2390"/>
      </w:pPr>
      <w:r>
        <w:rPr>
          <w:b/>
        </w:rPr>
        <w:t xml:space="preserve">Title: </w:t>
      </w:r>
      <w:r>
        <w:rPr>
          <w:b/>
        </w:rPr>
        <w:tab/>
        <w:t>Press Release of 13</w:t>
      </w:r>
      <w:r w:rsidR="00FE0EB0">
        <w:rPr>
          <w:b/>
        </w:rPr>
        <w:t>4th</w:t>
      </w:r>
      <w:r>
        <w:rPr>
          <w:b/>
        </w:rPr>
        <w:t xml:space="preserve"> MPEG Meeting</w:t>
      </w:r>
    </w:p>
    <w:p w14:paraId="7DC09831" w14:textId="77777777" w:rsidR="0091475B" w:rsidRDefault="00975D91">
      <w:pPr>
        <w:spacing w:after="360"/>
        <w:ind w:left="2520" w:right="-14" w:hanging="2390"/>
      </w:pPr>
      <w:r>
        <w:rPr>
          <w:b/>
        </w:rPr>
        <w:t>Status:</w:t>
      </w:r>
      <w:r>
        <w:rPr>
          <w:b/>
        </w:rPr>
        <w:tab/>
        <w:t>Approved</w:t>
      </w:r>
    </w:p>
    <w:p w14:paraId="609B96AC" w14:textId="76071A5E" w:rsidR="0091475B" w:rsidRDefault="00975D91">
      <w:pPr>
        <w:spacing w:after="360"/>
        <w:ind w:left="2520" w:right="-14" w:hanging="2390"/>
      </w:pPr>
      <w:r>
        <w:rPr>
          <w:b/>
        </w:rPr>
        <w:t>Date of document:</w:t>
      </w:r>
      <w:r>
        <w:rPr>
          <w:b/>
        </w:rPr>
        <w:tab/>
        <w:t>2021-0</w:t>
      </w:r>
      <w:r w:rsidR="00FE0EB0">
        <w:rPr>
          <w:b/>
        </w:rPr>
        <w:t>4</w:t>
      </w:r>
      <w:r>
        <w:rPr>
          <w:b/>
        </w:rPr>
        <w:t>-</w:t>
      </w:r>
      <w:r w:rsidR="00FE0EB0">
        <w:rPr>
          <w:b/>
        </w:rPr>
        <w:t>30</w:t>
      </w:r>
    </w:p>
    <w:p w14:paraId="4BF01C86" w14:textId="77777777" w:rsidR="0091475B" w:rsidRDefault="00975D91">
      <w:pPr>
        <w:spacing w:after="360"/>
        <w:ind w:left="2520" w:right="-14" w:hanging="2390"/>
      </w:pPr>
      <w:r>
        <w:rPr>
          <w:b/>
        </w:rPr>
        <w:t xml:space="preserve">Source: </w:t>
      </w:r>
      <w:r>
        <w:rPr>
          <w:b/>
        </w:rPr>
        <w:tab/>
        <w:t>Convenor</w:t>
      </w:r>
    </w:p>
    <w:p w14:paraId="55832AED" w14:textId="77777777" w:rsidR="0091475B" w:rsidRDefault="00975D91">
      <w:pPr>
        <w:spacing w:after="360"/>
        <w:ind w:left="2520" w:right="-14" w:hanging="2390"/>
      </w:pPr>
      <w:r>
        <w:rPr>
          <w:b/>
        </w:rPr>
        <w:t>Expected action:</w:t>
      </w:r>
      <w:r>
        <w:rPr>
          <w:b/>
        </w:rPr>
        <w:tab/>
        <w:t>INFO</w:t>
      </w:r>
    </w:p>
    <w:p w14:paraId="2412B5AB" w14:textId="06440E9E" w:rsidR="0091475B" w:rsidRDefault="00975D91">
      <w:pPr>
        <w:spacing w:after="360"/>
        <w:ind w:left="2520" w:right="-14" w:hanging="2390"/>
      </w:pPr>
      <w:r>
        <w:rPr>
          <w:b/>
        </w:rPr>
        <w:t xml:space="preserve">No. of pages: </w:t>
      </w:r>
      <w:r>
        <w:rPr>
          <w:b/>
        </w:rPr>
        <w:tab/>
      </w:r>
      <w:r w:rsidR="008908BC">
        <w:rPr>
          <w:b/>
        </w:rPr>
        <w:fldChar w:fldCharType="begin"/>
      </w:r>
      <w:r w:rsidR="008908BC">
        <w:rPr>
          <w:b/>
        </w:rPr>
        <w:instrText xml:space="preserve"> NUMPAGES  \* MERGEFORMAT </w:instrText>
      </w:r>
      <w:r w:rsidR="008908BC">
        <w:rPr>
          <w:b/>
        </w:rPr>
        <w:fldChar w:fldCharType="separate"/>
      </w:r>
      <w:r w:rsidR="00FF4A18">
        <w:rPr>
          <w:b/>
          <w:noProof/>
        </w:rPr>
        <w:t>9</w:t>
      </w:r>
      <w:r w:rsidR="008908BC">
        <w:rPr>
          <w:b/>
        </w:rPr>
        <w:fldChar w:fldCharType="end"/>
      </w:r>
      <w:r>
        <w:rPr>
          <w:b/>
        </w:rPr>
        <w:t xml:space="preserve"> (</w:t>
      </w:r>
      <w:r w:rsidR="00684A2E">
        <w:rPr>
          <w:b/>
        </w:rPr>
        <w:t>including</w:t>
      </w:r>
      <w:r>
        <w:rPr>
          <w:b/>
        </w:rPr>
        <w:t xml:space="preserve"> this cover page)</w:t>
      </w:r>
    </w:p>
    <w:p w14:paraId="7CD0265A" w14:textId="77777777" w:rsidR="0091475B" w:rsidRDefault="00975D91">
      <w:pPr>
        <w:spacing w:after="360"/>
        <w:ind w:left="2520" w:right="-14" w:hanging="2390"/>
      </w:pPr>
      <w:r>
        <w:rPr>
          <w:b/>
        </w:rPr>
        <w:t xml:space="preserve">Email of convenor: </w:t>
      </w:r>
      <w:r>
        <w:rPr>
          <w:b/>
        </w:rPr>
        <w:tab/>
        <w:t>kyuheonkim@khu.ac.kr</w:t>
      </w:r>
    </w:p>
    <w:p w14:paraId="585C449A" w14:textId="77777777" w:rsidR="0091475B" w:rsidRDefault="00975D91">
      <w:pPr>
        <w:spacing w:before="29" w:after="360"/>
        <w:ind w:left="2520" w:right="-14" w:hanging="2390"/>
        <w:rPr>
          <w:b/>
        </w:rPr>
      </w:pPr>
      <w:r>
        <w:rPr>
          <w:b/>
        </w:rPr>
        <w:t>Committee URL:</w:t>
      </w:r>
      <w:r>
        <w:rPr>
          <w:b/>
        </w:rPr>
        <w:tab/>
        <w:t>https://isotc.iso.org/livelink/livelink/open/jtc1sc29ag3</w:t>
      </w:r>
    </w:p>
    <w:p w14:paraId="0EAA0A68" w14:textId="77777777" w:rsidR="0091475B" w:rsidRDefault="0091475B">
      <w:pPr>
        <w:rPr>
          <w:b/>
        </w:rPr>
      </w:pPr>
    </w:p>
    <w:p w14:paraId="66C0B62A" w14:textId="3562141A" w:rsidR="008908BC" w:rsidRDefault="008908BC">
      <w:pPr>
        <w:rPr>
          <w:b/>
        </w:rPr>
        <w:sectPr w:rsidR="008908BC">
          <w:headerReference w:type="default" r:id="rId8"/>
          <w:footerReference w:type="default" r:id="rId9"/>
          <w:headerReference w:type="first" r:id="rId10"/>
          <w:footerReference w:type="first" r:id="rId11"/>
          <w:pgSz w:w="11894" w:h="16834"/>
          <w:pgMar w:top="1440" w:right="1440" w:bottom="1800" w:left="1440" w:header="720" w:footer="720" w:gutter="0"/>
          <w:pgNumType w:start="1"/>
          <w:cols w:space="720"/>
          <w:titlePg/>
        </w:sectPr>
      </w:pPr>
    </w:p>
    <w:p w14:paraId="0A194A85" w14:textId="77777777" w:rsidR="0091475B" w:rsidRDefault="00975D91">
      <w:pPr>
        <w:jc w:val="center"/>
        <w:rPr>
          <w:b/>
          <w:sz w:val="28"/>
          <w:szCs w:val="28"/>
        </w:rPr>
      </w:pPr>
      <w:r>
        <w:rPr>
          <w:b/>
          <w:sz w:val="28"/>
          <w:szCs w:val="28"/>
        </w:rPr>
        <w:lastRenderedPageBreak/>
        <w:t>INTERNATIONAL ORGANIZATION FOR STANDARDIZATION</w:t>
      </w:r>
    </w:p>
    <w:p w14:paraId="074C7AF4" w14:textId="77777777" w:rsidR="0091475B" w:rsidRDefault="00975D91">
      <w:pPr>
        <w:jc w:val="center"/>
        <w:rPr>
          <w:b/>
          <w:sz w:val="28"/>
          <w:szCs w:val="28"/>
        </w:rPr>
      </w:pPr>
      <w:r>
        <w:rPr>
          <w:b/>
          <w:sz w:val="28"/>
          <w:szCs w:val="28"/>
        </w:rPr>
        <w:t>ORGANISATION INTERNATIONALE DE NORMALISATION</w:t>
      </w:r>
    </w:p>
    <w:p w14:paraId="1C15A3AE" w14:textId="77777777" w:rsidR="0091475B" w:rsidRDefault="00975D91">
      <w:pPr>
        <w:jc w:val="center"/>
        <w:rPr>
          <w:b/>
          <w:sz w:val="28"/>
          <w:szCs w:val="28"/>
        </w:rPr>
      </w:pPr>
      <w:r>
        <w:rPr>
          <w:b/>
          <w:sz w:val="28"/>
          <w:szCs w:val="28"/>
        </w:rPr>
        <w:t>ISO/IEC JTC 1/SC 29/AG 03</w:t>
      </w:r>
    </w:p>
    <w:p w14:paraId="0535172B" w14:textId="77777777" w:rsidR="0091475B" w:rsidRDefault="00975D91">
      <w:pPr>
        <w:jc w:val="center"/>
        <w:rPr>
          <w:b/>
          <w:smallCaps/>
          <w:sz w:val="28"/>
          <w:szCs w:val="28"/>
        </w:rPr>
      </w:pPr>
      <w:r>
        <w:rPr>
          <w:b/>
          <w:smallCaps/>
          <w:sz w:val="28"/>
          <w:szCs w:val="28"/>
        </w:rPr>
        <w:t>MPEG LIAISON AND COMMUNICATION</w:t>
      </w:r>
    </w:p>
    <w:p w14:paraId="60C66EA3" w14:textId="57F5BBDC" w:rsidR="0091475B" w:rsidRPr="008908BC" w:rsidRDefault="00975D91">
      <w:pPr>
        <w:jc w:val="right"/>
        <w:rPr>
          <w:b/>
          <w:sz w:val="48"/>
          <w:szCs w:val="48"/>
          <w:lang w:val="de-AT"/>
        </w:rPr>
      </w:pPr>
      <w:r w:rsidRPr="008908BC">
        <w:rPr>
          <w:b/>
          <w:sz w:val="28"/>
          <w:szCs w:val="28"/>
          <w:lang w:val="de-AT"/>
        </w:rPr>
        <w:t xml:space="preserve">ISO/IEC JTC 1/SC 29/AG 03 </w:t>
      </w:r>
      <w:r w:rsidRPr="00686D42">
        <w:rPr>
          <w:b/>
          <w:sz w:val="48"/>
          <w:szCs w:val="48"/>
          <w:lang w:val="de-AT"/>
        </w:rPr>
        <w:t>N000</w:t>
      </w:r>
      <w:r w:rsidR="00686D42" w:rsidRPr="00686D42">
        <w:rPr>
          <w:b/>
          <w:sz w:val="48"/>
          <w:szCs w:val="48"/>
          <w:lang w:val="de-AT"/>
        </w:rPr>
        <w:t>27</w:t>
      </w:r>
    </w:p>
    <w:p w14:paraId="378F4EE3" w14:textId="259B87EC" w:rsidR="0091475B" w:rsidRDefault="00975D91">
      <w:pPr>
        <w:jc w:val="right"/>
        <w:rPr>
          <w:b/>
          <w:sz w:val="28"/>
          <w:szCs w:val="28"/>
        </w:rPr>
      </w:pPr>
      <w:r>
        <w:rPr>
          <w:b/>
          <w:sz w:val="28"/>
          <w:szCs w:val="28"/>
        </w:rPr>
        <w:t xml:space="preserve">Online Meeting – </w:t>
      </w:r>
      <w:r w:rsidR="00FE0EB0">
        <w:rPr>
          <w:b/>
          <w:sz w:val="28"/>
          <w:szCs w:val="28"/>
        </w:rPr>
        <w:t>April</w:t>
      </w:r>
      <w:r>
        <w:rPr>
          <w:b/>
          <w:sz w:val="28"/>
          <w:szCs w:val="28"/>
        </w:rPr>
        <w:t xml:space="preserve"> 2021</w:t>
      </w:r>
    </w:p>
    <w:p w14:paraId="0FD234FB" w14:textId="77777777" w:rsidR="0091475B" w:rsidRDefault="0091475B"/>
    <w:tbl>
      <w:tblPr>
        <w:tblStyle w:val="a"/>
        <w:tblW w:w="9066" w:type="dxa"/>
        <w:tblLayout w:type="fixed"/>
        <w:tblLook w:val="0000" w:firstRow="0" w:lastRow="0" w:firstColumn="0" w:lastColumn="0" w:noHBand="0" w:noVBand="0"/>
      </w:tblPr>
      <w:tblGrid>
        <w:gridCol w:w="1665"/>
        <w:gridCol w:w="4425"/>
        <w:gridCol w:w="2976"/>
      </w:tblGrid>
      <w:tr w:rsidR="0091475B" w14:paraId="47FC0360" w14:textId="77777777">
        <w:tc>
          <w:tcPr>
            <w:tcW w:w="1665" w:type="dxa"/>
            <w:shd w:val="clear" w:color="auto" w:fill="auto"/>
          </w:tcPr>
          <w:p w14:paraId="0E4744D9" w14:textId="77777777" w:rsidR="0091475B" w:rsidRDefault="00975D91">
            <w:pPr>
              <w:tabs>
                <w:tab w:val="left" w:pos="720"/>
                <w:tab w:val="left" w:pos="1152"/>
              </w:tabs>
              <w:spacing w:line="280" w:lineRule="auto"/>
              <w:jc w:val="both"/>
              <w:rPr>
                <w:rFonts w:ascii="Calibri" w:eastAsia="Calibri" w:hAnsi="Calibri" w:cs="Calibri"/>
                <w:b/>
                <w:szCs w:val="22"/>
              </w:rPr>
            </w:pPr>
            <w:bookmarkStart w:id="0" w:name="_gjdgxs" w:colFirst="0" w:colLast="0"/>
            <w:bookmarkEnd w:id="0"/>
            <w:r>
              <w:rPr>
                <w:rFonts w:ascii="Calibri" w:eastAsia="Calibri" w:hAnsi="Calibri" w:cs="Calibri"/>
                <w:b/>
                <w:szCs w:val="22"/>
              </w:rPr>
              <w:t>Source:</w:t>
            </w:r>
          </w:p>
        </w:tc>
        <w:tc>
          <w:tcPr>
            <w:tcW w:w="4425" w:type="dxa"/>
            <w:shd w:val="clear" w:color="auto" w:fill="auto"/>
          </w:tcPr>
          <w:p w14:paraId="5F28ED21" w14:textId="77777777" w:rsidR="0091475B" w:rsidRDefault="00975D91">
            <w:pPr>
              <w:tabs>
                <w:tab w:val="left" w:pos="720"/>
                <w:tab w:val="left" w:pos="1152"/>
              </w:tabs>
              <w:spacing w:line="280" w:lineRule="auto"/>
              <w:jc w:val="both"/>
              <w:rPr>
                <w:rFonts w:ascii="Calibri" w:eastAsia="Calibri" w:hAnsi="Calibri" w:cs="Calibri"/>
                <w:b/>
                <w:szCs w:val="22"/>
              </w:rPr>
            </w:pPr>
            <w:r>
              <w:rPr>
                <w:rFonts w:ascii="Calibri" w:eastAsia="Calibri" w:hAnsi="Calibri" w:cs="Calibri"/>
                <w:b/>
                <w:szCs w:val="22"/>
              </w:rPr>
              <w:t xml:space="preserve">Convenor of ISO/IEC JTC 1/SC 29/AG 03 </w:t>
            </w:r>
          </w:p>
        </w:tc>
        <w:tc>
          <w:tcPr>
            <w:tcW w:w="2976" w:type="dxa"/>
            <w:vMerge w:val="restart"/>
            <w:shd w:val="clear" w:color="auto" w:fill="auto"/>
          </w:tcPr>
          <w:p w14:paraId="401E02F3" w14:textId="77777777" w:rsidR="0091475B" w:rsidRDefault="00975D91">
            <w:pPr>
              <w:rPr>
                <w:rFonts w:ascii="Calibri" w:eastAsia="Calibri" w:hAnsi="Calibri" w:cs="Calibri"/>
                <w:szCs w:val="22"/>
              </w:rPr>
            </w:pPr>
            <w:r>
              <w:rPr>
                <w:rFonts w:ascii="Calibri" w:eastAsia="Calibri" w:hAnsi="Calibri" w:cs="Calibri"/>
                <w:noProof/>
                <w:szCs w:val="22"/>
              </w:rPr>
              <w:drawing>
                <wp:inline distT="0" distB="0" distL="0" distR="0" wp14:anchorId="420D0FCC" wp14:editId="0A23EE9D">
                  <wp:extent cx="2140038" cy="741962"/>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140038" cy="741962"/>
                          </a:xfrm>
                          <a:prstGeom prst="rect">
                            <a:avLst/>
                          </a:prstGeom>
                          <a:ln/>
                        </pic:spPr>
                      </pic:pic>
                    </a:graphicData>
                  </a:graphic>
                </wp:inline>
              </w:drawing>
            </w:r>
          </w:p>
          <w:p w14:paraId="5A63F6B2" w14:textId="77777777" w:rsidR="0091475B" w:rsidRDefault="0091475B">
            <w:pPr>
              <w:jc w:val="right"/>
              <w:rPr>
                <w:rFonts w:ascii="Calibri" w:eastAsia="Calibri" w:hAnsi="Calibri" w:cs="Calibri"/>
                <w:szCs w:val="22"/>
              </w:rPr>
            </w:pPr>
          </w:p>
        </w:tc>
      </w:tr>
      <w:tr w:rsidR="0091475B" w14:paraId="51645F0A" w14:textId="77777777">
        <w:tc>
          <w:tcPr>
            <w:tcW w:w="1665" w:type="dxa"/>
            <w:shd w:val="clear" w:color="auto" w:fill="auto"/>
          </w:tcPr>
          <w:p w14:paraId="2A1A4541" w14:textId="77777777" w:rsidR="0091475B" w:rsidRDefault="00975D91">
            <w:pPr>
              <w:tabs>
                <w:tab w:val="left" w:pos="720"/>
                <w:tab w:val="left" w:pos="1152"/>
              </w:tabs>
              <w:spacing w:line="280" w:lineRule="auto"/>
              <w:jc w:val="both"/>
              <w:rPr>
                <w:rFonts w:ascii="Calibri" w:eastAsia="Calibri" w:hAnsi="Calibri" w:cs="Calibri"/>
                <w:b/>
                <w:szCs w:val="22"/>
              </w:rPr>
            </w:pPr>
            <w:r>
              <w:rPr>
                <w:rFonts w:ascii="Calibri" w:eastAsia="Calibri" w:hAnsi="Calibri" w:cs="Calibri"/>
                <w:b/>
                <w:szCs w:val="22"/>
              </w:rPr>
              <w:t>Status:</w:t>
            </w:r>
          </w:p>
        </w:tc>
        <w:tc>
          <w:tcPr>
            <w:tcW w:w="4425" w:type="dxa"/>
            <w:shd w:val="clear" w:color="auto" w:fill="auto"/>
          </w:tcPr>
          <w:p w14:paraId="4CDF9E1D" w14:textId="77777777" w:rsidR="0091475B" w:rsidRDefault="00975D91">
            <w:pPr>
              <w:tabs>
                <w:tab w:val="left" w:pos="720"/>
                <w:tab w:val="left" w:pos="1152"/>
              </w:tabs>
              <w:spacing w:line="280" w:lineRule="auto"/>
              <w:jc w:val="both"/>
              <w:rPr>
                <w:rFonts w:ascii="Calibri" w:eastAsia="Calibri" w:hAnsi="Calibri" w:cs="Calibri"/>
                <w:b/>
                <w:szCs w:val="22"/>
              </w:rPr>
            </w:pPr>
            <w:r>
              <w:rPr>
                <w:rFonts w:ascii="Calibri" w:eastAsia="Calibri" w:hAnsi="Calibri" w:cs="Calibri"/>
                <w:b/>
                <w:szCs w:val="22"/>
              </w:rPr>
              <w:t>Approved by AG</w:t>
            </w:r>
            <w:r>
              <w:rPr>
                <w:rFonts w:ascii="Calibri" w:eastAsia="Calibri" w:hAnsi="Calibri" w:cs="Calibri"/>
                <w:b/>
              </w:rPr>
              <w:t xml:space="preserve"> </w:t>
            </w:r>
            <w:r>
              <w:rPr>
                <w:rFonts w:ascii="Calibri" w:eastAsia="Calibri" w:hAnsi="Calibri" w:cs="Calibri"/>
                <w:b/>
                <w:szCs w:val="22"/>
              </w:rPr>
              <w:t>03</w:t>
            </w:r>
          </w:p>
        </w:tc>
        <w:tc>
          <w:tcPr>
            <w:tcW w:w="2976" w:type="dxa"/>
            <w:vMerge/>
            <w:shd w:val="clear" w:color="auto" w:fill="auto"/>
          </w:tcPr>
          <w:p w14:paraId="39C18DA9" w14:textId="77777777" w:rsidR="0091475B" w:rsidRDefault="0091475B">
            <w:pPr>
              <w:widowControl w:val="0"/>
              <w:pBdr>
                <w:top w:val="nil"/>
                <w:left w:val="nil"/>
                <w:bottom w:val="nil"/>
                <w:right w:val="nil"/>
                <w:between w:val="nil"/>
              </w:pBdr>
              <w:spacing w:line="276" w:lineRule="auto"/>
              <w:rPr>
                <w:rFonts w:ascii="Calibri" w:eastAsia="Calibri" w:hAnsi="Calibri" w:cs="Calibri"/>
                <w:b/>
                <w:szCs w:val="22"/>
              </w:rPr>
            </w:pPr>
          </w:p>
        </w:tc>
      </w:tr>
      <w:tr w:rsidR="0091475B" w14:paraId="019D2643" w14:textId="77777777">
        <w:tc>
          <w:tcPr>
            <w:tcW w:w="1665" w:type="dxa"/>
            <w:shd w:val="clear" w:color="auto" w:fill="auto"/>
          </w:tcPr>
          <w:p w14:paraId="129EE9E3" w14:textId="77777777" w:rsidR="0091475B" w:rsidRDefault="00975D91">
            <w:pPr>
              <w:tabs>
                <w:tab w:val="left" w:pos="720"/>
                <w:tab w:val="left" w:pos="1152"/>
              </w:tabs>
              <w:spacing w:line="280" w:lineRule="auto"/>
              <w:jc w:val="both"/>
              <w:rPr>
                <w:rFonts w:ascii="Calibri" w:eastAsia="Calibri" w:hAnsi="Calibri" w:cs="Calibri"/>
                <w:b/>
                <w:szCs w:val="22"/>
              </w:rPr>
            </w:pPr>
            <w:r>
              <w:rPr>
                <w:rFonts w:ascii="Calibri" w:eastAsia="Calibri" w:hAnsi="Calibri" w:cs="Calibri"/>
                <w:b/>
                <w:szCs w:val="22"/>
              </w:rPr>
              <w:t>Subject:</w:t>
            </w:r>
          </w:p>
        </w:tc>
        <w:tc>
          <w:tcPr>
            <w:tcW w:w="4425" w:type="dxa"/>
            <w:shd w:val="clear" w:color="auto" w:fill="auto"/>
          </w:tcPr>
          <w:p w14:paraId="757F687A" w14:textId="36DDA882" w:rsidR="0091475B" w:rsidRDefault="00975D91">
            <w:pPr>
              <w:tabs>
                <w:tab w:val="left" w:pos="720"/>
                <w:tab w:val="left" w:pos="1152"/>
              </w:tabs>
              <w:spacing w:line="280" w:lineRule="auto"/>
              <w:jc w:val="both"/>
              <w:rPr>
                <w:rFonts w:ascii="Calibri" w:eastAsia="Calibri" w:hAnsi="Calibri" w:cs="Calibri"/>
                <w:b/>
                <w:szCs w:val="22"/>
              </w:rPr>
            </w:pPr>
            <w:r>
              <w:rPr>
                <w:rFonts w:ascii="Calibri" w:eastAsia="Calibri" w:hAnsi="Calibri" w:cs="Calibri"/>
                <w:b/>
              </w:rPr>
              <w:t>Press Release of 13</w:t>
            </w:r>
            <w:r w:rsidR="00FE0EB0">
              <w:rPr>
                <w:rFonts w:ascii="Calibri" w:eastAsia="Calibri" w:hAnsi="Calibri" w:cs="Calibri"/>
                <w:b/>
              </w:rPr>
              <w:t>4th</w:t>
            </w:r>
            <w:r>
              <w:rPr>
                <w:rFonts w:ascii="Calibri" w:eastAsia="Calibri" w:hAnsi="Calibri" w:cs="Calibri"/>
                <w:b/>
              </w:rPr>
              <w:t xml:space="preserve"> MPEG Meeting</w:t>
            </w:r>
          </w:p>
        </w:tc>
        <w:tc>
          <w:tcPr>
            <w:tcW w:w="2976" w:type="dxa"/>
            <w:vMerge/>
            <w:shd w:val="clear" w:color="auto" w:fill="auto"/>
          </w:tcPr>
          <w:p w14:paraId="33D8074F" w14:textId="77777777" w:rsidR="0091475B" w:rsidRDefault="0091475B">
            <w:pPr>
              <w:widowControl w:val="0"/>
              <w:pBdr>
                <w:top w:val="nil"/>
                <w:left w:val="nil"/>
                <w:bottom w:val="nil"/>
                <w:right w:val="nil"/>
                <w:between w:val="nil"/>
              </w:pBdr>
              <w:spacing w:line="276" w:lineRule="auto"/>
              <w:rPr>
                <w:rFonts w:ascii="Calibri" w:eastAsia="Calibri" w:hAnsi="Calibri" w:cs="Calibri"/>
                <w:b/>
                <w:szCs w:val="22"/>
              </w:rPr>
            </w:pPr>
          </w:p>
        </w:tc>
      </w:tr>
      <w:tr w:rsidR="0091475B" w14:paraId="023091C0" w14:textId="77777777">
        <w:tc>
          <w:tcPr>
            <w:tcW w:w="1665" w:type="dxa"/>
            <w:shd w:val="clear" w:color="auto" w:fill="auto"/>
          </w:tcPr>
          <w:p w14:paraId="04D1938A" w14:textId="77777777" w:rsidR="0091475B" w:rsidRDefault="00975D91">
            <w:pPr>
              <w:tabs>
                <w:tab w:val="left" w:pos="720"/>
                <w:tab w:val="left" w:pos="1152"/>
              </w:tabs>
              <w:spacing w:line="280" w:lineRule="auto"/>
              <w:jc w:val="both"/>
              <w:rPr>
                <w:rFonts w:ascii="Calibri" w:eastAsia="Calibri" w:hAnsi="Calibri" w:cs="Calibri"/>
                <w:b/>
                <w:szCs w:val="22"/>
              </w:rPr>
            </w:pPr>
            <w:r>
              <w:rPr>
                <w:rFonts w:ascii="Calibri" w:eastAsia="Calibri" w:hAnsi="Calibri" w:cs="Calibri"/>
                <w:b/>
                <w:szCs w:val="22"/>
              </w:rPr>
              <w:t>Date:</w:t>
            </w:r>
          </w:p>
        </w:tc>
        <w:tc>
          <w:tcPr>
            <w:tcW w:w="4425" w:type="dxa"/>
            <w:shd w:val="clear" w:color="auto" w:fill="auto"/>
          </w:tcPr>
          <w:p w14:paraId="7715B546" w14:textId="4A79FA9D" w:rsidR="0091475B" w:rsidRDefault="00FE0EB0">
            <w:pPr>
              <w:tabs>
                <w:tab w:val="left" w:pos="720"/>
                <w:tab w:val="left" w:pos="1152"/>
              </w:tabs>
              <w:spacing w:line="280" w:lineRule="auto"/>
              <w:jc w:val="both"/>
              <w:rPr>
                <w:rFonts w:ascii="Calibri" w:eastAsia="Calibri" w:hAnsi="Calibri" w:cs="Calibri"/>
                <w:b/>
                <w:szCs w:val="22"/>
              </w:rPr>
            </w:pPr>
            <w:r>
              <w:rPr>
                <w:rFonts w:ascii="Calibri" w:eastAsia="Calibri" w:hAnsi="Calibri" w:cs="Calibri"/>
                <w:b/>
              </w:rPr>
              <w:t>30</w:t>
            </w:r>
            <w:r w:rsidR="00975D91">
              <w:rPr>
                <w:rFonts w:ascii="Calibri" w:eastAsia="Calibri" w:hAnsi="Calibri" w:cs="Calibri"/>
                <w:b/>
                <w:szCs w:val="22"/>
              </w:rPr>
              <w:t xml:space="preserve"> </w:t>
            </w:r>
            <w:r>
              <w:rPr>
                <w:rFonts w:ascii="Calibri" w:eastAsia="Calibri" w:hAnsi="Calibri" w:cs="Calibri"/>
                <w:b/>
              </w:rPr>
              <w:t xml:space="preserve">April </w:t>
            </w:r>
            <w:r w:rsidR="00975D91">
              <w:rPr>
                <w:rFonts w:ascii="Calibri" w:eastAsia="Calibri" w:hAnsi="Calibri" w:cs="Calibri"/>
                <w:b/>
                <w:szCs w:val="22"/>
              </w:rPr>
              <w:t>2021</w:t>
            </w:r>
          </w:p>
        </w:tc>
        <w:tc>
          <w:tcPr>
            <w:tcW w:w="2976" w:type="dxa"/>
            <w:vMerge/>
            <w:shd w:val="clear" w:color="auto" w:fill="auto"/>
          </w:tcPr>
          <w:p w14:paraId="16D84736" w14:textId="77777777" w:rsidR="0091475B" w:rsidRDefault="0091475B">
            <w:pPr>
              <w:widowControl w:val="0"/>
              <w:pBdr>
                <w:top w:val="nil"/>
                <w:left w:val="nil"/>
                <w:bottom w:val="nil"/>
                <w:right w:val="nil"/>
                <w:between w:val="nil"/>
              </w:pBdr>
              <w:spacing w:line="276" w:lineRule="auto"/>
              <w:rPr>
                <w:rFonts w:ascii="Calibri" w:eastAsia="Calibri" w:hAnsi="Calibri" w:cs="Calibri"/>
                <w:b/>
                <w:szCs w:val="22"/>
              </w:rPr>
            </w:pPr>
          </w:p>
        </w:tc>
      </w:tr>
      <w:tr w:rsidR="0091475B" w14:paraId="08642D31" w14:textId="77777777">
        <w:tc>
          <w:tcPr>
            <w:tcW w:w="1665" w:type="dxa"/>
            <w:shd w:val="clear" w:color="auto" w:fill="auto"/>
          </w:tcPr>
          <w:p w14:paraId="1C542FE5" w14:textId="77777777" w:rsidR="0091475B" w:rsidRDefault="00975D91">
            <w:pPr>
              <w:tabs>
                <w:tab w:val="left" w:pos="720"/>
                <w:tab w:val="left" w:pos="1152"/>
              </w:tabs>
              <w:spacing w:line="280" w:lineRule="auto"/>
              <w:jc w:val="both"/>
              <w:rPr>
                <w:rFonts w:ascii="Calibri" w:eastAsia="Calibri" w:hAnsi="Calibri" w:cs="Calibri"/>
                <w:b/>
                <w:szCs w:val="22"/>
              </w:rPr>
            </w:pPr>
            <w:r>
              <w:rPr>
                <w:rFonts w:ascii="Calibri" w:eastAsia="Calibri" w:hAnsi="Calibri" w:cs="Calibri"/>
                <w:b/>
                <w:szCs w:val="22"/>
              </w:rPr>
              <w:t>Serial Number:</w:t>
            </w:r>
          </w:p>
        </w:tc>
        <w:tc>
          <w:tcPr>
            <w:tcW w:w="4425" w:type="dxa"/>
            <w:shd w:val="clear" w:color="auto" w:fill="auto"/>
          </w:tcPr>
          <w:p w14:paraId="64BE200F" w14:textId="66882A22" w:rsidR="0091475B" w:rsidRPr="00686D42" w:rsidRDefault="00686D42">
            <w:pPr>
              <w:tabs>
                <w:tab w:val="left" w:pos="720"/>
                <w:tab w:val="left" w:pos="1152"/>
              </w:tabs>
              <w:spacing w:line="280" w:lineRule="auto"/>
              <w:jc w:val="both"/>
              <w:rPr>
                <w:rFonts w:ascii="Calibri" w:eastAsia="Calibri" w:hAnsi="Calibri" w:cs="Calibri"/>
                <w:b/>
                <w:highlight w:val="yellow"/>
              </w:rPr>
            </w:pPr>
            <w:r w:rsidRPr="00686D42">
              <w:rPr>
                <w:rFonts w:ascii="Calibri" w:eastAsia="Calibri" w:hAnsi="Calibri" w:cs="Calibri"/>
                <w:b/>
              </w:rPr>
              <w:t>20395</w:t>
            </w:r>
          </w:p>
        </w:tc>
        <w:tc>
          <w:tcPr>
            <w:tcW w:w="2976" w:type="dxa"/>
            <w:vMerge/>
            <w:shd w:val="clear" w:color="auto" w:fill="auto"/>
          </w:tcPr>
          <w:p w14:paraId="6CE0D54F" w14:textId="77777777" w:rsidR="0091475B" w:rsidRDefault="0091475B">
            <w:pPr>
              <w:widowControl w:val="0"/>
              <w:pBdr>
                <w:top w:val="nil"/>
                <w:left w:val="nil"/>
                <w:bottom w:val="nil"/>
                <w:right w:val="nil"/>
                <w:between w:val="nil"/>
              </w:pBdr>
              <w:spacing w:line="276" w:lineRule="auto"/>
              <w:rPr>
                <w:rFonts w:ascii="Calibri" w:eastAsia="Calibri" w:hAnsi="Calibri" w:cs="Calibri"/>
                <w:b/>
              </w:rPr>
            </w:pPr>
          </w:p>
        </w:tc>
      </w:tr>
    </w:tbl>
    <w:p w14:paraId="06265D16" w14:textId="030B82F9" w:rsidR="0091475B" w:rsidRDefault="005155E5">
      <w:pPr>
        <w:spacing w:before="120"/>
        <w:jc w:val="center"/>
        <w:rPr>
          <w:rFonts w:ascii="Calibri" w:eastAsia="Calibri" w:hAnsi="Calibri" w:cs="Calibri"/>
          <w:b/>
          <w:color w:val="FF0000"/>
          <w:sz w:val="30"/>
          <w:szCs w:val="30"/>
        </w:rPr>
      </w:pPr>
      <w:bookmarkStart w:id="1" w:name="_30j0zll" w:colFirst="0" w:colLast="0"/>
      <w:bookmarkEnd w:id="1"/>
      <w:r w:rsidRPr="005155E5">
        <w:rPr>
          <w:rFonts w:ascii="Calibri" w:eastAsia="Calibri" w:hAnsi="Calibri" w:cs="Calibri"/>
          <w:b/>
          <w:bCs/>
          <w:color w:val="FF0000"/>
          <w:sz w:val="30"/>
          <w:szCs w:val="30"/>
          <w:lang w:val="en-GB"/>
        </w:rPr>
        <w:t xml:space="preserve">MPEG Video ratifies </w:t>
      </w:r>
      <w:r>
        <w:rPr>
          <w:rFonts w:ascii="Calibri" w:eastAsia="Calibri" w:hAnsi="Calibri" w:cs="Calibri"/>
          <w:b/>
          <w:bCs/>
          <w:color w:val="FF0000"/>
          <w:sz w:val="30"/>
          <w:szCs w:val="30"/>
          <w:lang w:val="en-GB"/>
        </w:rPr>
        <w:t>the F</w:t>
      </w:r>
      <w:r w:rsidRPr="005155E5">
        <w:rPr>
          <w:rFonts w:ascii="Calibri" w:eastAsia="Calibri" w:hAnsi="Calibri" w:cs="Calibri"/>
          <w:b/>
          <w:bCs/>
          <w:color w:val="FF0000"/>
          <w:sz w:val="30"/>
          <w:szCs w:val="30"/>
          <w:lang w:val="en-GB"/>
        </w:rPr>
        <w:t>irst International Standard on</w:t>
      </w:r>
      <w:r w:rsidR="007665D6">
        <w:rPr>
          <w:rFonts w:ascii="Calibri" w:eastAsia="Calibri" w:hAnsi="Calibri" w:cs="Calibri"/>
          <w:b/>
          <w:bCs/>
          <w:color w:val="FF0000"/>
          <w:sz w:val="30"/>
          <w:szCs w:val="30"/>
          <w:lang w:val="en-GB"/>
        </w:rPr>
        <w:br/>
      </w:r>
      <w:r w:rsidRPr="00F81403">
        <w:rPr>
          <w:rFonts w:ascii="Calibri" w:eastAsia="Calibri" w:hAnsi="Calibri" w:cs="Calibri"/>
          <w:b/>
          <w:bCs/>
          <w:color w:val="FF0000"/>
          <w:sz w:val="30"/>
          <w:szCs w:val="30"/>
          <w:lang w:val="en-GB"/>
        </w:rPr>
        <w:t>Neural Network Compression for Multimedia Applications</w:t>
      </w:r>
    </w:p>
    <w:p w14:paraId="08CDD5E2" w14:textId="256F3B37" w:rsidR="0091475B" w:rsidRDefault="00975D91">
      <w:pPr>
        <w:spacing w:before="120"/>
        <w:jc w:val="center"/>
        <w:rPr>
          <w:rFonts w:ascii="Calibri" w:eastAsia="Calibri" w:hAnsi="Calibri" w:cs="Calibri"/>
        </w:rPr>
      </w:pPr>
      <w:r>
        <w:rPr>
          <w:rFonts w:ascii="Calibri" w:eastAsia="Calibri" w:hAnsi="Calibri" w:cs="Calibri"/>
          <w:sz w:val="20"/>
          <w:szCs w:val="20"/>
        </w:rPr>
        <w:t>The 13</w:t>
      </w:r>
      <w:r w:rsidR="00FE0EB0">
        <w:rPr>
          <w:rFonts w:ascii="Calibri" w:eastAsia="Calibri" w:hAnsi="Calibri" w:cs="Calibri"/>
          <w:sz w:val="20"/>
          <w:szCs w:val="20"/>
        </w:rPr>
        <w:t>4</w:t>
      </w:r>
      <w:r w:rsidR="00FE0EB0">
        <w:rPr>
          <w:rFonts w:ascii="Calibri" w:eastAsia="Calibri" w:hAnsi="Calibri" w:cs="Calibri"/>
          <w:sz w:val="20"/>
          <w:szCs w:val="20"/>
          <w:vertAlign w:val="superscript"/>
        </w:rPr>
        <w:t>th</w:t>
      </w:r>
      <w:r>
        <w:rPr>
          <w:rFonts w:ascii="Calibri" w:eastAsia="Calibri" w:hAnsi="Calibri" w:cs="Calibri"/>
          <w:sz w:val="20"/>
          <w:szCs w:val="20"/>
        </w:rPr>
        <w:t xml:space="preserve"> MPEG meeting was held online, </w:t>
      </w:r>
      <w:r w:rsidR="00FE0EB0">
        <w:rPr>
          <w:rFonts w:ascii="Calibri" w:eastAsia="Calibri" w:hAnsi="Calibri" w:cs="Calibri"/>
          <w:sz w:val="20"/>
          <w:szCs w:val="20"/>
        </w:rPr>
        <w:t>26</w:t>
      </w:r>
      <w:r>
        <w:rPr>
          <w:rFonts w:ascii="Calibri" w:eastAsia="Calibri" w:hAnsi="Calibri" w:cs="Calibri"/>
          <w:sz w:val="20"/>
          <w:szCs w:val="20"/>
        </w:rPr>
        <w:t xml:space="preserve"> – </w:t>
      </w:r>
      <w:r w:rsidR="00FE0EB0">
        <w:rPr>
          <w:rFonts w:ascii="Calibri" w:eastAsia="Calibri" w:hAnsi="Calibri" w:cs="Calibri"/>
          <w:sz w:val="20"/>
          <w:szCs w:val="20"/>
        </w:rPr>
        <w:t>30</w:t>
      </w:r>
      <w:r>
        <w:rPr>
          <w:rFonts w:ascii="Calibri" w:eastAsia="Calibri" w:hAnsi="Calibri" w:cs="Calibri"/>
          <w:sz w:val="20"/>
          <w:szCs w:val="20"/>
        </w:rPr>
        <w:t xml:space="preserve"> </w:t>
      </w:r>
      <w:r w:rsidR="00FE0EB0">
        <w:rPr>
          <w:rFonts w:ascii="Calibri" w:eastAsia="Calibri" w:hAnsi="Calibri" w:cs="Calibri"/>
          <w:sz w:val="20"/>
          <w:szCs w:val="20"/>
        </w:rPr>
        <w:t>April</w:t>
      </w:r>
      <w:r>
        <w:rPr>
          <w:rFonts w:ascii="Calibri" w:eastAsia="Calibri" w:hAnsi="Calibri" w:cs="Calibri"/>
          <w:sz w:val="20"/>
          <w:szCs w:val="20"/>
        </w:rPr>
        <w:t xml:space="preserve"> 2021</w:t>
      </w:r>
    </w:p>
    <w:p w14:paraId="5B92FE1D" w14:textId="77777777" w:rsidR="0091475B" w:rsidRDefault="0091475B">
      <w:pPr>
        <w:keepLines/>
        <w:spacing w:after="120"/>
        <w:jc w:val="both"/>
        <w:rPr>
          <w:rFonts w:ascii="Calibri" w:eastAsia="Calibri" w:hAnsi="Calibri" w:cs="Calibri"/>
        </w:rPr>
      </w:pPr>
    </w:p>
    <w:p w14:paraId="312B9586" w14:textId="77777777" w:rsidR="0091475B" w:rsidRDefault="00975D91">
      <w:pPr>
        <w:keepLines/>
        <w:pBdr>
          <w:bottom w:val="single" w:sz="4" w:space="1" w:color="000000"/>
        </w:pBdr>
        <w:spacing w:after="120"/>
        <w:jc w:val="center"/>
        <w:rPr>
          <w:rFonts w:ascii="Calibri" w:eastAsia="Calibri" w:hAnsi="Calibri" w:cs="Calibri"/>
          <w:b/>
          <w:sz w:val="29"/>
          <w:szCs w:val="29"/>
        </w:rPr>
      </w:pPr>
      <w:r>
        <w:rPr>
          <w:rFonts w:ascii="Calibri" w:eastAsia="Calibri" w:hAnsi="Calibri" w:cs="Calibri"/>
          <w:b/>
          <w:sz w:val="29"/>
          <w:szCs w:val="29"/>
        </w:rPr>
        <w:t>Table of Contents:</w:t>
      </w:r>
    </w:p>
    <w:p w14:paraId="5CEDC3DC" w14:textId="164A5F81" w:rsidR="00FF4A18" w:rsidRDefault="00D84864">
      <w:pPr>
        <w:pStyle w:val="TOC1"/>
        <w:tabs>
          <w:tab w:val="right" w:leader="dot" w:pos="9004"/>
        </w:tabs>
        <w:rPr>
          <w:rFonts w:eastAsiaTheme="minorEastAsia" w:cstheme="minorBidi"/>
          <w:b w:val="0"/>
          <w:bCs w:val="0"/>
          <w:i w:val="0"/>
          <w:iCs w:val="0"/>
          <w:noProof/>
          <w:lang w:val="en-AT"/>
        </w:rPr>
      </w:pPr>
      <w:r w:rsidRPr="00D84864">
        <w:rPr>
          <w:rFonts w:asciiTheme="majorHAnsi" w:hAnsiTheme="majorHAnsi" w:cstheme="majorHAnsi"/>
          <w:i w:val="0"/>
          <w:iCs w:val="0"/>
          <w:sz w:val="20"/>
          <w:szCs w:val="20"/>
        </w:rPr>
        <w:fldChar w:fldCharType="begin"/>
      </w:r>
      <w:r w:rsidRPr="00D84864">
        <w:rPr>
          <w:rFonts w:asciiTheme="majorHAnsi" w:hAnsiTheme="majorHAnsi" w:cstheme="majorHAnsi"/>
          <w:i w:val="0"/>
          <w:iCs w:val="0"/>
          <w:sz w:val="20"/>
          <w:szCs w:val="20"/>
        </w:rPr>
        <w:instrText xml:space="preserve"> TOC \o "1-3" \h \z \u </w:instrText>
      </w:r>
      <w:r w:rsidRPr="00D84864">
        <w:rPr>
          <w:rFonts w:asciiTheme="majorHAnsi" w:hAnsiTheme="majorHAnsi" w:cstheme="majorHAnsi"/>
          <w:i w:val="0"/>
          <w:iCs w:val="0"/>
          <w:sz w:val="20"/>
          <w:szCs w:val="20"/>
        </w:rPr>
        <w:fldChar w:fldCharType="separate"/>
      </w:r>
      <w:hyperlink w:anchor="_Toc71529756" w:history="1">
        <w:r w:rsidR="00FF4A18" w:rsidRPr="008E3D69">
          <w:rPr>
            <w:rStyle w:val="Hyperlink"/>
            <w:rFonts w:ascii="Calibri" w:eastAsia="Calibri" w:hAnsi="Calibri" w:cs="Calibri"/>
            <w:noProof/>
            <w:lang w:val="en-GB"/>
          </w:rPr>
          <w:t>MPEG Video ratifies the First International Standard on Neural Network Compression for Multimedia Applications</w:t>
        </w:r>
        <w:r w:rsidR="00FF4A18">
          <w:rPr>
            <w:noProof/>
            <w:webHidden/>
          </w:rPr>
          <w:tab/>
        </w:r>
        <w:r w:rsidR="00FF4A18">
          <w:rPr>
            <w:noProof/>
            <w:webHidden/>
          </w:rPr>
          <w:fldChar w:fldCharType="begin"/>
        </w:r>
        <w:r w:rsidR="00FF4A18">
          <w:rPr>
            <w:noProof/>
            <w:webHidden/>
          </w:rPr>
          <w:instrText xml:space="preserve"> PAGEREF _Toc71529756 \h </w:instrText>
        </w:r>
        <w:r w:rsidR="00FF4A18">
          <w:rPr>
            <w:noProof/>
            <w:webHidden/>
          </w:rPr>
        </w:r>
        <w:r w:rsidR="00FF4A18">
          <w:rPr>
            <w:noProof/>
            <w:webHidden/>
          </w:rPr>
          <w:fldChar w:fldCharType="separate"/>
        </w:r>
        <w:r w:rsidR="00FF4A18">
          <w:rPr>
            <w:noProof/>
            <w:webHidden/>
          </w:rPr>
          <w:t>1</w:t>
        </w:r>
        <w:r w:rsidR="00FF4A18">
          <w:rPr>
            <w:noProof/>
            <w:webHidden/>
          </w:rPr>
          <w:fldChar w:fldCharType="end"/>
        </w:r>
      </w:hyperlink>
    </w:p>
    <w:p w14:paraId="287FBBCB" w14:textId="474404D4" w:rsidR="00FF4A18" w:rsidRDefault="00FF4A18">
      <w:pPr>
        <w:pStyle w:val="TOC1"/>
        <w:tabs>
          <w:tab w:val="right" w:leader="dot" w:pos="9004"/>
        </w:tabs>
        <w:rPr>
          <w:rFonts w:eastAsiaTheme="minorEastAsia" w:cstheme="minorBidi"/>
          <w:b w:val="0"/>
          <w:bCs w:val="0"/>
          <w:i w:val="0"/>
          <w:iCs w:val="0"/>
          <w:noProof/>
          <w:lang w:val="en-AT"/>
        </w:rPr>
      </w:pPr>
      <w:hyperlink w:anchor="_Toc71529757" w:history="1">
        <w:r w:rsidRPr="008E3D69">
          <w:rPr>
            <w:rStyle w:val="Hyperlink"/>
            <w:rFonts w:ascii="Calibri" w:eastAsia="Calibri" w:hAnsi="Calibri" w:cs="Calibri"/>
            <w:noProof/>
          </w:rPr>
          <w:t>MPEG Systems completes carriage of VVC and EVC</w:t>
        </w:r>
        <w:r>
          <w:rPr>
            <w:noProof/>
            <w:webHidden/>
          </w:rPr>
          <w:tab/>
        </w:r>
        <w:r>
          <w:rPr>
            <w:noProof/>
            <w:webHidden/>
          </w:rPr>
          <w:fldChar w:fldCharType="begin"/>
        </w:r>
        <w:r>
          <w:rPr>
            <w:noProof/>
            <w:webHidden/>
          </w:rPr>
          <w:instrText xml:space="preserve"> PAGEREF _Toc71529757 \h </w:instrText>
        </w:r>
        <w:r>
          <w:rPr>
            <w:noProof/>
            <w:webHidden/>
          </w:rPr>
        </w:r>
        <w:r>
          <w:rPr>
            <w:noProof/>
            <w:webHidden/>
          </w:rPr>
          <w:fldChar w:fldCharType="separate"/>
        </w:r>
        <w:r>
          <w:rPr>
            <w:noProof/>
            <w:webHidden/>
          </w:rPr>
          <w:t>1</w:t>
        </w:r>
        <w:r>
          <w:rPr>
            <w:noProof/>
            <w:webHidden/>
          </w:rPr>
          <w:fldChar w:fldCharType="end"/>
        </w:r>
      </w:hyperlink>
    </w:p>
    <w:p w14:paraId="475431AA" w14:textId="58D4D7CD" w:rsidR="00FF4A18" w:rsidRDefault="00FF4A18">
      <w:pPr>
        <w:pStyle w:val="TOC1"/>
        <w:tabs>
          <w:tab w:val="right" w:leader="dot" w:pos="9004"/>
        </w:tabs>
        <w:rPr>
          <w:rFonts w:eastAsiaTheme="minorEastAsia" w:cstheme="minorBidi"/>
          <w:b w:val="0"/>
          <w:bCs w:val="0"/>
          <w:i w:val="0"/>
          <w:iCs w:val="0"/>
          <w:noProof/>
          <w:lang w:val="en-AT"/>
        </w:rPr>
      </w:pPr>
      <w:hyperlink w:anchor="_Toc71529758" w:history="1">
        <w:r w:rsidRPr="008E3D69">
          <w:rPr>
            <w:rStyle w:val="Hyperlink"/>
            <w:rFonts w:ascii="Calibri" w:eastAsia="Calibri" w:hAnsi="Calibri" w:cs="Calibri"/>
            <w:noProof/>
          </w:rPr>
          <w:t>MPEG Systems completes carriage of V3C in ISOBMFF</w:t>
        </w:r>
        <w:r>
          <w:rPr>
            <w:noProof/>
            <w:webHidden/>
          </w:rPr>
          <w:tab/>
        </w:r>
        <w:r>
          <w:rPr>
            <w:noProof/>
            <w:webHidden/>
          </w:rPr>
          <w:fldChar w:fldCharType="begin"/>
        </w:r>
        <w:r>
          <w:rPr>
            <w:noProof/>
            <w:webHidden/>
          </w:rPr>
          <w:instrText xml:space="preserve"> PAGEREF _Toc71529758 \h </w:instrText>
        </w:r>
        <w:r>
          <w:rPr>
            <w:noProof/>
            <w:webHidden/>
          </w:rPr>
        </w:r>
        <w:r>
          <w:rPr>
            <w:noProof/>
            <w:webHidden/>
          </w:rPr>
          <w:fldChar w:fldCharType="separate"/>
        </w:r>
        <w:r>
          <w:rPr>
            <w:noProof/>
            <w:webHidden/>
          </w:rPr>
          <w:t>1</w:t>
        </w:r>
        <w:r>
          <w:rPr>
            <w:noProof/>
            <w:webHidden/>
          </w:rPr>
          <w:fldChar w:fldCharType="end"/>
        </w:r>
      </w:hyperlink>
    </w:p>
    <w:p w14:paraId="04021536" w14:textId="415AEE7D" w:rsidR="00FF4A18" w:rsidRDefault="00FF4A18">
      <w:pPr>
        <w:pStyle w:val="TOC1"/>
        <w:tabs>
          <w:tab w:val="right" w:leader="dot" w:pos="9004"/>
        </w:tabs>
        <w:rPr>
          <w:rFonts w:eastAsiaTheme="minorEastAsia" w:cstheme="minorBidi"/>
          <w:b w:val="0"/>
          <w:bCs w:val="0"/>
          <w:i w:val="0"/>
          <w:iCs w:val="0"/>
          <w:noProof/>
          <w:lang w:val="en-AT"/>
        </w:rPr>
      </w:pPr>
      <w:hyperlink w:anchor="_Toc71529759" w:history="1">
        <w:r w:rsidRPr="008E3D69">
          <w:rPr>
            <w:rStyle w:val="Hyperlink"/>
            <w:rFonts w:ascii="Calibri" w:eastAsia="Calibri" w:hAnsi="Calibri" w:cs="Calibri"/>
            <w:noProof/>
          </w:rPr>
          <w:t>MPEG announces a Call for Proposals on New Advanced Genomics Features and Technologies</w:t>
        </w:r>
        <w:r>
          <w:rPr>
            <w:noProof/>
            <w:webHidden/>
          </w:rPr>
          <w:tab/>
        </w:r>
        <w:r>
          <w:rPr>
            <w:noProof/>
            <w:webHidden/>
          </w:rPr>
          <w:fldChar w:fldCharType="begin"/>
        </w:r>
        <w:r>
          <w:rPr>
            <w:noProof/>
            <w:webHidden/>
          </w:rPr>
          <w:instrText xml:space="preserve"> PAGEREF _Toc71529759 \h </w:instrText>
        </w:r>
        <w:r>
          <w:rPr>
            <w:noProof/>
            <w:webHidden/>
          </w:rPr>
        </w:r>
        <w:r>
          <w:rPr>
            <w:noProof/>
            <w:webHidden/>
          </w:rPr>
          <w:fldChar w:fldCharType="separate"/>
        </w:r>
        <w:r>
          <w:rPr>
            <w:noProof/>
            <w:webHidden/>
          </w:rPr>
          <w:t>2</w:t>
        </w:r>
        <w:r>
          <w:rPr>
            <w:noProof/>
            <w:webHidden/>
          </w:rPr>
          <w:fldChar w:fldCharType="end"/>
        </w:r>
      </w:hyperlink>
    </w:p>
    <w:p w14:paraId="5EF472E9" w14:textId="6F4472CA" w:rsidR="00FF4A18" w:rsidRDefault="00FF4A18">
      <w:pPr>
        <w:pStyle w:val="TOC1"/>
        <w:tabs>
          <w:tab w:val="right" w:leader="dot" w:pos="9004"/>
        </w:tabs>
        <w:rPr>
          <w:rFonts w:eastAsiaTheme="minorEastAsia" w:cstheme="minorBidi"/>
          <w:b w:val="0"/>
          <w:bCs w:val="0"/>
          <w:i w:val="0"/>
          <w:iCs w:val="0"/>
          <w:noProof/>
          <w:lang w:val="en-AT"/>
        </w:rPr>
      </w:pPr>
      <w:hyperlink w:anchor="_Toc71529760" w:history="1">
        <w:r w:rsidRPr="008E3D69">
          <w:rPr>
            <w:rStyle w:val="Hyperlink"/>
            <w:rFonts w:ascii="Calibri" w:eastAsia="Calibri" w:hAnsi="Calibri" w:cs="Calibri"/>
            <w:noProof/>
          </w:rPr>
          <w:t>MPEG announces Call for Proposals for MPEG-I Immersive Audio</w:t>
        </w:r>
        <w:r>
          <w:rPr>
            <w:noProof/>
            <w:webHidden/>
          </w:rPr>
          <w:tab/>
        </w:r>
        <w:r>
          <w:rPr>
            <w:noProof/>
            <w:webHidden/>
          </w:rPr>
          <w:fldChar w:fldCharType="begin"/>
        </w:r>
        <w:r>
          <w:rPr>
            <w:noProof/>
            <w:webHidden/>
          </w:rPr>
          <w:instrText xml:space="preserve"> PAGEREF _Toc71529760 \h </w:instrText>
        </w:r>
        <w:r>
          <w:rPr>
            <w:noProof/>
            <w:webHidden/>
          </w:rPr>
        </w:r>
        <w:r>
          <w:rPr>
            <w:noProof/>
            <w:webHidden/>
          </w:rPr>
          <w:fldChar w:fldCharType="separate"/>
        </w:r>
        <w:r>
          <w:rPr>
            <w:noProof/>
            <w:webHidden/>
          </w:rPr>
          <w:t>2</w:t>
        </w:r>
        <w:r>
          <w:rPr>
            <w:noProof/>
            <w:webHidden/>
          </w:rPr>
          <w:fldChar w:fldCharType="end"/>
        </w:r>
      </w:hyperlink>
    </w:p>
    <w:p w14:paraId="62E93A9F" w14:textId="6BB52181" w:rsidR="00FF4A18" w:rsidRDefault="00FF4A18">
      <w:pPr>
        <w:pStyle w:val="TOC1"/>
        <w:tabs>
          <w:tab w:val="right" w:leader="dot" w:pos="9004"/>
        </w:tabs>
        <w:rPr>
          <w:rFonts w:eastAsiaTheme="minorEastAsia" w:cstheme="minorBidi"/>
          <w:b w:val="0"/>
          <w:bCs w:val="0"/>
          <w:i w:val="0"/>
          <w:iCs w:val="0"/>
          <w:noProof/>
          <w:lang w:val="en-AT"/>
        </w:rPr>
      </w:pPr>
      <w:hyperlink w:anchor="_Toc71529761" w:history="1">
        <w:r w:rsidRPr="008E3D69">
          <w:rPr>
            <w:rStyle w:val="Hyperlink"/>
            <w:rFonts w:ascii="Calibri" w:eastAsia="Calibri" w:hAnsi="Calibri" w:cs="Calibri"/>
            <w:noProof/>
          </w:rPr>
          <w:t>MPEG issues Call for Proposals on the Coded Representation of Haptics</w:t>
        </w:r>
        <w:r>
          <w:rPr>
            <w:noProof/>
            <w:webHidden/>
          </w:rPr>
          <w:tab/>
        </w:r>
        <w:r>
          <w:rPr>
            <w:noProof/>
            <w:webHidden/>
          </w:rPr>
          <w:fldChar w:fldCharType="begin"/>
        </w:r>
        <w:r>
          <w:rPr>
            <w:noProof/>
            <w:webHidden/>
          </w:rPr>
          <w:instrText xml:space="preserve"> PAGEREF _Toc71529761 \h </w:instrText>
        </w:r>
        <w:r>
          <w:rPr>
            <w:noProof/>
            <w:webHidden/>
          </w:rPr>
        </w:r>
        <w:r>
          <w:rPr>
            <w:noProof/>
            <w:webHidden/>
          </w:rPr>
          <w:fldChar w:fldCharType="separate"/>
        </w:r>
        <w:r>
          <w:rPr>
            <w:noProof/>
            <w:webHidden/>
          </w:rPr>
          <w:t>3</w:t>
        </w:r>
        <w:r>
          <w:rPr>
            <w:noProof/>
            <w:webHidden/>
          </w:rPr>
          <w:fldChar w:fldCharType="end"/>
        </w:r>
      </w:hyperlink>
    </w:p>
    <w:p w14:paraId="287AC7C5" w14:textId="41D92B82" w:rsidR="00FF4A18" w:rsidRDefault="00FF4A18">
      <w:pPr>
        <w:pStyle w:val="TOC1"/>
        <w:tabs>
          <w:tab w:val="right" w:leader="dot" w:pos="9004"/>
        </w:tabs>
        <w:rPr>
          <w:rFonts w:eastAsiaTheme="minorEastAsia" w:cstheme="minorBidi"/>
          <w:b w:val="0"/>
          <w:bCs w:val="0"/>
          <w:i w:val="0"/>
          <w:iCs w:val="0"/>
          <w:noProof/>
          <w:lang w:val="en-AT"/>
        </w:rPr>
      </w:pPr>
      <w:hyperlink w:anchor="_Toc71529762" w:history="1">
        <w:r w:rsidRPr="008E3D69">
          <w:rPr>
            <w:rStyle w:val="Hyperlink"/>
            <w:rFonts w:ascii="Calibri" w:eastAsia="Calibri" w:hAnsi="Calibri" w:cs="Calibri"/>
            <w:noProof/>
            <w:lang w:val="en-GB"/>
          </w:rPr>
          <w:t>MPEG evaluated Responses on Incremental Compression of Neural Networks</w:t>
        </w:r>
        <w:r>
          <w:rPr>
            <w:noProof/>
            <w:webHidden/>
          </w:rPr>
          <w:tab/>
        </w:r>
        <w:r>
          <w:rPr>
            <w:noProof/>
            <w:webHidden/>
          </w:rPr>
          <w:fldChar w:fldCharType="begin"/>
        </w:r>
        <w:r>
          <w:rPr>
            <w:noProof/>
            <w:webHidden/>
          </w:rPr>
          <w:instrText xml:space="preserve"> PAGEREF _Toc71529762 \h </w:instrText>
        </w:r>
        <w:r>
          <w:rPr>
            <w:noProof/>
            <w:webHidden/>
          </w:rPr>
        </w:r>
        <w:r>
          <w:rPr>
            <w:noProof/>
            <w:webHidden/>
          </w:rPr>
          <w:fldChar w:fldCharType="separate"/>
        </w:r>
        <w:r>
          <w:rPr>
            <w:noProof/>
            <w:webHidden/>
          </w:rPr>
          <w:t>4</w:t>
        </w:r>
        <w:r>
          <w:rPr>
            <w:noProof/>
            <w:webHidden/>
          </w:rPr>
          <w:fldChar w:fldCharType="end"/>
        </w:r>
      </w:hyperlink>
    </w:p>
    <w:p w14:paraId="094E9A86" w14:textId="51995BDB" w:rsidR="00FF4A18" w:rsidRDefault="00FF4A18">
      <w:pPr>
        <w:pStyle w:val="TOC1"/>
        <w:tabs>
          <w:tab w:val="right" w:leader="dot" w:pos="9004"/>
        </w:tabs>
        <w:rPr>
          <w:rFonts w:eastAsiaTheme="minorEastAsia" w:cstheme="minorBidi"/>
          <w:b w:val="0"/>
          <w:bCs w:val="0"/>
          <w:i w:val="0"/>
          <w:iCs w:val="0"/>
          <w:noProof/>
          <w:lang w:val="en-AT"/>
        </w:rPr>
      </w:pPr>
      <w:hyperlink w:anchor="_Toc71529763" w:history="1">
        <w:r w:rsidRPr="008E3D69">
          <w:rPr>
            <w:rStyle w:val="Hyperlink"/>
            <w:rFonts w:ascii="Calibri" w:eastAsia="Calibri" w:hAnsi="Calibri" w:cs="Calibri"/>
            <w:noProof/>
          </w:rPr>
          <w:t>MPEG evaluated Responses to the Call for Evidence for Video Coding for Machines</w:t>
        </w:r>
        <w:r>
          <w:rPr>
            <w:noProof/>
            <w:webHidden/>
          </w:rPr>
          <w:tab/>
        </w:r>
        <w:r>
          <w:rPr>
            <w:noProof/>
            <w:webHidden/>
          </w:rPr>
          <w:fldChar w:fldCharType="begin"/>
        </w:r>
        <w:r>
          <w:rPr>
            <w:noProof/>
            <w:webHidden/>
          </w:rPr>
          <w:instrText xml:space="preserve"> PAGEREF _Toc71529763 \h </w:instrText>
        </w:r>
        <w:r>
          <w:rPr>
            <w:noProof/>
            <w:webHidden/>
          </w:rPr>
        </w:r>
        <w:r>
          <w:rPr>
            <w:noProof/>
            <w:webHidden/>
          </w:rPr>
          <w:fldChar w:fldCharType="separate"/>
        </w:r>
        <w:r>
          <w:rPr>
            <w:noProof/>
            <w:webHidden/>
          </w:rPr>
          <w:t>4</w:t>
        </w:r>
        <w:r>
          <w:rPr>
            <w:noProof/>
            <w:webHidden/>
          </w:rPr>
          <w:fldChar w:fldCharType="end"/>
        </w:r>
      </w:hyperlink>
    </w:p>
    <w:p w14:paraId="278AC4DF" w14:textId="59D07206" w:rsidR="00FF4A18" w:rsidRDefault="00FF4A18">
      <w:pPr>
        <w:pStyle w:val="TOC1"/>
        <w:tabs>
          <w:tab w:val="right" w:leader="dot" w:pos="9004"/>
        </w:tabs>
        <w:rPr>
          <w:rFonts w:eastAsiaTheme="minorEastAsia" w:cstheme="minorBidi"/>
          <w:b w:val="0"/>
          <w:bCs w:val="0"/>
          <w:i w:val="0"/>
          <w:iCs w:val="0"/>
          <w:noProof/>
          <w:lang w:val="en-AT"/>
        </w:rPr>
      </w:pPr>
      <w:hyperlink w:anchor="_Toc71529764" w:history="1">
        <w:r w:rsidRPr="008E3D69">
          <w:rPr>
            <w:rStyle w:val="Hyperlink"/>
            <w:rFonts w:ascii="Calibri" w:eastAsia="Calibri" w:hAnsi="Calibri" w:cs="Calibri"/>
            <w:noProof/>
          </w:rPr>
          <w:t>Progression of MPEG 3D Audio Standards</w:t>
        </w:r>
        <w:r>
          <w:rPr>
            <w:noProof/>
            <w:webHidden/>
          </w:rPr>
          <w:tab/>
        </w:r>
        <w:r>
          <w:rPr>
            <w:noProof/>
            <w:webHidden/>
          </w:rPr>
          <w:fldChar w:fldCharType="begin"/>
        </w:r>
        <w:r>
          <w:rPr>
            <w:noProof/>
            <w:webHidden/>
          </w:rPr>
          <w:instrText xml:space="preserve"> PAGEREF _Toc71529764 \h </w:instrText>
        </w:r>
        <w:r>
          <w:rPr>
            <w:noProof/>
            <w:webHidden/>
          </w:rPr>
        </w:r>
        <w:r>
          <w:rPr>
            <w:noProof/>
            <w:webHidden/>
          </w:rPr>
          <w:fldChar w:fldCharType="separate"/>
        </w:r>
        <w:r>
          <w:rPr>
            <w:noProof/>
            <w:webHidden/>
          </w:rPr>
          <w:t>4</w:t>
        </w:r>
        <w:r>
          <w:rPr>
            <w:noProof/>
            <w:webHidden/>
          </w:rPr>
          <w:fldChar w:fldCharType="end"/>
        </w:r>
      </w:hyperlink>
    </w:p>
    <w:p w14:paraId="11AF6FB6" w14:textId="10ECA985" w:rsidR="00FF4A18" w:rsidRDefault="00FF4A18">
      <w:pPr>
        <w:pStyle w:val="TOC1"/>
        <w:tabs>
          <w:tab w:val="right" w:leader="dot" w:pos="9004"/>
        </w:tabs>
        <w:rPr>
          <w:rFonts w:eastAsiaTheme="minorEastAsia" w:cstheme="minorBidi"/>
          <w:b w:val="0"/>
          <w:bCs w:val="0"/>
          <w:i w:val="0"/>
          <w:iCs w:val="0"/>
          <w:noProof/>
          <w:lang w:val="en-AT"/>
        </w:rPr>
      </w:pPr>
      <w:hyperlink w:anchor="_Toc71529765" w:history="1">
        <w:r w:rsidRPr="008E3D69">
          <w:rPr>
            <w:rStyle w:val="Hyperlink"/>
            <w:rFonts w:ascii="Calibri" w:eastAsia="Calibri" w:hAnsi="Calibri" w:cs="Calibri"/>
            <w:noProof/>
          </w:rPr>
          <w:t>MPEG Systems reaches the first milestone of the amendment to Open Font Format</w:t>
        </w:r>
        <w:r>
          <w:rPr>
            <w:noProof/>
            <w:webHidden/>
          </w:rPr>
          <w:tab/>
        </w:r>
        <w:r>
          <w:rPr>
            <w:noProof/>
            <w:webHidden/>
          </w:rPr>
          <w:fldChar w:fldCharType="begin"/>
        </w:r>
        <w:r>
          <w:rPr>
            <w:noProof/>
            <w:webHidden/>
          </w:rPr>
          <w:instrText xml:space="preserve"> PAGEREF _Toc71529765 \h </w:instrText>
        </w:r>
        <w:r>
          <w:rPr>
            <w:noProof/>
            <w:webHidden/>
          </w:rPr>
        </w:r>
        <w:r>
          <w:rPr>
            <w:noProof/>
            <w:webHidden/>
          </w:rPr>
          <w:fldChar w:fldCharType="separate"/>
        </w:r>
        <w:r>
          <w:rPr>
            <w:noProof/>
            <w:webHidden/>
          </w:rPr>
          <w:t>5</w:t>
        </w:r>
        <w:r>
          <w:rPr>
            <w:noProof/>
            <w:webHidden/>
          </w:rPr>
          <w:fldChar w:fldCharType="end"/>
        </w:r>
      </w:hyperlink>
    </w:p>
    <w:p w14:paraId="125D64A6" w14:textId="48315E8D" w:rsidR="00FF4A18" w:rsidRDefault="00FF4A18">
      <w:pPr>
        <w:pStyle w:val="TOC1"/>
        <w:tabs>
          <w:tab w:val="right" w:leader="dot" w:pos="9004"/>
        </w:tabs>
        <w:rPr>
          <w:rFonts w:eastAsiaTheme="minorEastAsia" w:cstheme="minorBidi"/>
          <w:b w:val="0"/>
          <w:bCs w:val="0"/>
          <w:i w:val="0"/>
          <w:iCs w:val="0"/>
          <w:noProof/>
          <w:lang w:val="en-AT"/>
        </w:rPr>
      </w:pPr>
      <w:hyperlink w:anchor="_Toc71529766" w:history="1">
        <w:r w:rsidRPr="008E3D69">
          <w:rPr>
            <w:rStyle w:val="Hyperlink"/>
            <w:rFonts w:ascii="Calibri" w:eastAsia="Calibri" w:hAnsi="Calibri" w:cs="Calibri"/>
            <w:noProof/>
          </w:rPr>
          <w:t>MPEG Video completes Low Complexity Enhancement Video Coding (LCEVC) Verification Test</w:t>
        </w:r>
        <w:r>
          <w:rPr>
            <w:noProof/>
            <w:webHidden/>
          </w:rPr>
          <w:tab/>
        </w:r>
        <w:r>
          <w:rPr>
            <w:noProof/>
            <w:webHidden/>
          </w:rPr>
          <w:fldChar w:fldCharType="begin"/>
        </w:r>
        <w:r>
          <w:rPr>
            <w:noProof/>
            <w:webHidden/>
          </w:rPr>
          <w:instrText xml:space="preserve"> PAGEREF _Toc71529766 \h </w:instrText>
        </w:r>
        <w:r>
          <w:rPr>
            <w:noProof/>
            <w:webHidden/>
          </w:rPr>
        </w:r>
        <w:r>
          <w:rPr>
            <w:noProof/>
            <w:webHidden/>
          </w:rPr>
          <w:fldChar w:fldCharType="separate"/>
        </w:r>
        <w:r>
          <w:rPr>
            <w:noProof/>
            <w:webHidden/>
          </w:rPr>
          <w:t>5</w:t>
        </w:r>
        <w:r>
          <w:rPr>
            <w:noProof/>
            <w:webHidden/>
          </w:rPr>
          <w:fldChar w:fldCharType="end"/>
        </w:r>
      </w:hyperlink>
    </w:p>
    <w:p w14:paraId="23EAEB61" w14:textId="0A57A866" w:rsidR="00FF4A18" w:rsidRDefault="00FF4A18">
      <w:pPr>
        <w:pStyle w:val="TOC1"/>
        <w:tabs>
          <w:tab w:val="right" w:leader="dot" w:pos="9004"/>
        </w:tabs>
        <w:rPr>
          <w:rFonts w:eastAsiaTheme="minorEastAsia" w:cstheme="minorBidi"/>
          <w:b w:val="0"/>
          <w:bCs w:val="0"/>
          <w:i w:val="0"/>
          <w:iCs w:val="0"/>
          <w:noProof/>
          <w:lang w:val="en-AT"/>
        </w:rPr>
      </w:pPr>
      <w:hyperlink w:anchor="_Toc71529767" w:history="1">
        <w:r w:rsidRPr="008E3D69">
          <w:rPr>
            <w:rStyle w:val="Hyperlink"/>
            <w:rFonts w:ascii="Calibri" w:eastAsia="Calibri" w:hAnsi="Calibri" w:cs="Calibri"/>
            <w:noProof/>
          </w:rPr>
          <w:t>Verification tests for more application cases of Versatile Video Coding (VVC)</w:t>
        </w:r>
        <w:r>
          <w:rPr>
            <w:noProof/>
            <w:webHidden/>
          </w:rPr>
          <w:tab/>
        </w:r>
        <w:r>
          <w:rPr>
            <w:noProof/>
            <w:webHidden/>
          </w:rPr>
          <w:fldChar w:fldCharType="begin"/>
        </w:r>
        <w:r>
          <w:rPr>
            <w:noProof/>
            <w:webHidden/>
          </w:rPr>
          <w:instrText xml:space="preserve"> PAGEREF _Toc71529767 \h </w:instrText>
        </w:r>
        <w:r>
          <w:rPr>
            <w:noProof/>
            <w:webHidden/>
          </w:rPr>
        </w:r>
        <w:r>
          <w:rPr>
            <w:noProof/>
            <w:webHidden/>
          </w:rPr>
          <w:fldChar w:fldCharType="separate"/>
        </w:r>
        <w:r>
          <w:rPr>
            <w:noProof/>
            <w:webHidden/>
          </w:rPr>
          <w:t>6</w:t>
        </w:r>
        <w:r>
          <w:rPr>
            <w:noProof/>
            <w:webHidden/>
          </w:rPr>
          <w:fldChar w:fldCharType="end"/>
        </w:r>
      </w:hyperlink>
    </w:p>
    <w:p w14:paraId="0654AF20" w14:textId="79B979A7" w:rsidR="00FF4A18" w:rsidRDefault="00FF4A18">
      <w:pPr>
        <w:pStyle w:val="TOC1"/>
        <w:tabs>
          <w:tab w:val="right" w:leader="dot" w:pos="9004"/>
        </w:tabs>
        <w:rPr>
          <w:rFonts w:eastAsiaTheme="minorEastAsia" w:cstheme="minorBidi"/>
          <w:b w:val="0"/>
          <w:bCs w:val="0"/>
          <w:i w:val="0"/>
          <w:iCs w:val="0"/>
          <w:noProof/>
          <w:lang w:val="en-AT"/>
        </w:rPr>
      </w:pPr>
      <w:hyperlink w:anchor="_Toc71529768" w:history="1">
        <w:r w:rsidRPr="008E3D69">
          <w:rPr>
            <w:rStyle w:val="Hyperlink"/>
            <w:rFonts w:ascii="Calibri" w:eastAsia="Calibri" w:hAnsi="Calibri" w:cs="Calibri"/>
            <w:noProof/>
          </w:rPr>
          <w:t>Standardization work on Version 2 of VVC and VSEI started</w:t>
        </w:r>
        <w:r>
          <w:rPr>
            <w:noProof/>
            <w:webHidden/>
          </w:rPr>
          <w:tab/>
        </w:r>
        <w:r>
          <w:rPr>
            <w:noProof/>
            <w:webHidden/>
          </w:rPr>
          <w:fldChar w:fldCharType="begin"/>
        </w:r>
        <w:r>
          <w:rPr>
            <w:noProof/>
            <w:webHidden/>
          </w:rPr>
          <w:instrText xml:space="preserve"> PAGEREF _Toc71529768 \h </w:instrText>
        </w:r>
        <w:r>
          <w:rPr>
            <w:noProof/>
            <w:webHidden/>
          </w:rPr>
        </w:r>
        <w:r>
          <w:rPr>
            <w:noProof/>
            <w:webHidden/>
          </w:rPr>
          <w:fldChar w:fldCharType="separate"/>
        </w:r>
        <w:r>
          <w:rPr>
            <w:noProof/>
            <w:webHidden/>
          </w:rPr>
          <w:t>6</w:t>
        </w:r>
        <w:r>
          <w:rPr>
            <w:noProof/>
            <w:webHidden/>
          </w:rPr>
          <w:fldChar w:fldCharType="end"/>
        </w:r>
      </w:hyperlink>
    </w:p>
    <w:p w14:paraId="79CF0BA7" w14:textId="083519DD" w:rsidR="00FF4A18" w:rsidRDefault="00FF4A18">
      <w:pPr>
        <w:pStyle w:val="TOC1"/>
        <w:tabs>
          <w:tab w:val="right" w:leader="dot" w:pos="9004"/>
        </w:tabs>
        <w:rPr>
          <w:rFonts w:eastAsiaTheme="minorEastAsia" w:cstheme="minorBidi"/>
          <w:b w:val="0"/>
          <w:bCs w:val="0"/>
          <w:i w:val="0"/>
          <w:iCs w:val="0"/>
          <w:noProof/>
          <w:lang w:val="en-AT"/>
        </w:rPr>
      </w:pPr>
      <w:hyperlink w:anchor="_Toc71529769" w:history="1">
        <w:r w:rsidRPr="008E3D69">
          <w:rPr>
            <w:rStyle w:val="Hyperlink"/>
            <w:rFonts w:ascii="Calibri" w:eastAsia="Calibri" w:hAnsi="Calibri" w:cs="Calibri"/>
            <w:noProof/>
          </w:rPr>
          <w:t>How to contact MPEG and further information</w:t>
        </w:r>
        <w:r>
          <w:rPr>
            <w:noProof/>
            <w:webHidden/>
          </w:rPr>
          <w:tab/>
        </w:r>
        <w:r>
          <w:rPr>
            <w:noProof/>
            <w:webHidden/>
          </w:rPr>
          <w:fldChar w:fldCharType="begin"/>
        </w:r>
        <w:r>
          <w:rPr>
            <w:noProof/>
            <w:webHidden/>
          </w:rPr>
          <w:instrText xml:space="preserve"> PAGEREF _Toc71529769 \h </w:instrText>
        </w:r>
        <w:r>
          <w:rPr>
            <w:noProof/>
            <w:webHidden/>
          </w:rPr>
        </w:r>
        <w:r>
          <w:rPr>
            <w:noProof/>
            <w:webHidden/>
          </w:rPr>
          <w:fldChar w:fldCharType="separate"/>
        </w:r>
        <w:r>
          <w:rPr>
            <w:noProof/>
            <w:webHidden/>
          </w:rPr>
          <w:t>7</w:t>
        </w:r>
        <w:r>
          <w:rPr>
            <w:noProof/>
            <w:webHidden/>
          </w:rPr>
          <w:fldChar w:fldCharType="end"/>
        </w:r>
      </w:hyperlink>
    </w:p>
    <w:p w14:paraId="0B556EA0" w14:textId="16FF0C3E" w:rsidR="008908BC" w:rsidRPr="008908BC" w:rsidRDefault="00D84864">
      <w:pPr>
        <w:rPr>
          <w:rFonts w:asciiTheme="majorHAnsi" w:hAnsiTheme="majorHAnsi" w:cstheme="majorHAnsi"/>
        </w:rPr>
      </w:pPr>
      <w:r w:rsidRPr="00D84864">
        <w:rPr>
          <w:rFonts w:asciiTheme="majorHAnsi" w:hAnsiTheme="majorHAnsi" w:cstheme="majorHAnsi"/>
          <w:sz w:val="18"/>
          <w:szCs w:val="20"/>
        </w:rPr>
        <w:fldChar w:fldCharType="end"/>
      </w:r>
    </w:p>
    <w:p w14:paraId="7F56A602" w14:textId="77777777" w:rsidR="008908BC" w:rsidRDefault="008908BC">
      <w:pPr>
        <w:rPr>
          <w:rFonts w:asciiTheme="majorHAnsi" w:hAnsiTheme="majorHAnsi" w:cstheme="majorHAnsi"/>
        </w:rPr>
        <w:sectPr w:rsidR="008908BC">
          <w:headerReference w:type="even" r:id="rId13"/>
          <w:headerReference w:type="default" r:id="rId14"/>
          <w:headerReference w:type="first" r:id="rId15"/>
          <w:pgSz w:w="11894" w:h="16834"/>
          <w:pgMar w:top="1440" w:right="1440" w:bottom="1800" w:left="1440" w:header="720" w:footer="720" w:gutter="0"/>
          <w:pgNumType w:start="1"/>
          <w:cols w:space="720"/>
          <w:titlePg/>
        </w:sectPr>
      </w:pPr>
    </w:p>
    <w:p w14:paraId="664F6A89" w14:textId="1E1DBB46" w:rsidR="00A63FC1" w:rsidRPr="00F81403" w:rsidRDefault="005B1728" w:rsidP="00A63FC1">
      <w:pPr>
        <w:pStyle w:val="Heading1"/>
        <w:rPr>
          <w:rFonts w:ascii="Calibri" w:eastAsia="Calibri" w:hAnsi="Calibri" w:cs="Calibri"/>
        </w:rPr>
      </w:pPr>
      <w:bookmarkStart w:id="2" w:name="_Toc71529756"/>
      <w:r w:rsidRPr="00436C86">
        <w:rPr>
          <w:rFonts w:ascii="Calibri" w:eastAsia="Calibri" w:hAnsi="Calibri" w:cs="Calibri"/>
          <w:bCs/>
          <w:lang w:val="en-GB"/>
        </w:rPr>
        <w:lastRenderedPageBreak/>
        <w:t xml:space="preserve">MPEG Video </w:t>
      </w:r>
      <w:r w:rsidR="00A70660" w:rsidRPr="00436C86">
        <w:rPr>
          <w:rFonts w:ascii="Calibri" w:eastAsia="Calibri" w:hAnsi="Calibri" w:cs="Calibri"/>
          <w:bCs/>
          <w:lang w:val="en-GB"/>
        </w:rPr>
        <w:t>ratifies</w:t>
      </w:r>
      <w:r w:rsidRPr="00436C86">
        <w:rPr>
          <w:rFonts w:ascii="Calibri" w:eastAsia="Calibri" w:hAnsi="Calibri" w:cs="Calibri"/>
          <w:bCs/>
          <w:lang w:val="en-GB"/>
        </w:rPr>
        <w:t xml:space="preserve"> </w:t>
      </w:r>
      <w:r w:rsidR="005155E5" w:rsidRPr="00436C86">
        <w:rPr>
          <w:rFonts w:ascii="Calibri" w:eastAsia="Calibri" w:hAnsi="Calibri" w:cs="Calibri"/>
          <w:bCs/>
          <w:lang w:val="en-GB"/>
        </w:rPr>
        <w:t>the F</w:t>
      </w:r>
      <w:r w:rsidR="00EB1DA7" w:rsidRPr="00436C86">
        <w:rPr>
          <w:rFonts w:ascii="Calibri" w:eastAsia="Calibri" w:hAnsi="Calibri" w:cs="Calibri"/>
          <w:bCs/>
          <w:lang w:val="en-GB"/>
        </w:rPr>
        <w:t>irst International Standard on</w:t>
      </w:r>
      <w:r w:rsidR="007665D6">
        <w:rPr>
          <w:rFonts w:ascii="Calibri" w:eastAsia="Calibri" w:hAnsi="Calibri" w:cs="Calibri"/>
          <w:bCs/>
          <w:lang w:val="en-GB"/>
        </w:rPr>
        <w:br/>
      </w:r>
      <w:r w:rsidR="00A63FC1" w:rsidRPr="00436C86">
        <w:rPr>
          <w:rFonts w:ascii="Calibri" w:eastAsia="Calibri" w:hAnsi="Calibri" w:cs="Calibri"/>
          <w:bCs/>
          <w:lang w:val="en-GB"/>
        </w:rPr>
        <w:t>Neural Network Compression for Multimedia Applications</w:t>
      </w:r>
      <w:bookmarkEnd w:id="2"/>
    </w:p>
    <w:p w14:paraId="0FB6EBA1" w14:textId="52C7F388" w:rsidR="00A63FC1" w:rsidRPr="00F81403" w:rsidRDefault="00A70660" w:rsidP="00A63FC1">
      <w:pPr>
        <w:keepLines/>
        <w:spacing w:after="120"/>
        <w:jc w:val="both"/>
        <w:rPr>
          <w:rFonts w:asciiTheme="majorHAnsi" w:eastAsia="Calibri" w:hAnsiTheme="majorHAnsi" w:cstheme="majorHAnsi"/>
        </w:rPr>
      </w:pPr>
      <w:r w:rsidRPr="00A70660">
        <w:rPr>
          <w:rFonts w:asciiTheme="majorHAnsi" w:eastAsia="Calibri" w:hAnsiTheme="majorHAnsi" w:cstheme="majorHAnsi"/>
        </w:rPr>
        <w:t>Artificial neural networks have been adopted for a broad range of tasks in multimedia analysis and processing, such as visual and acoustic classification</w:t>
      </w:r>
      <w:r w:rsidR="001B1AAE">
        <w:rPr>
          <w:rFonts w:asciiTheme="majorHAnsi" w:eastAsia="Calibri" w:hAnsiTheme="majorHAnsi" w:cstheme="majorHAnsi"/>
        </w:rPr>
        <w:t>, speech recognition, and</w:t>
      </w:r>
      <w:r w:rsidRPr="00A70660">
        <w:rPr>
          <w:rFonts w:asciiTheme="majorHAnsi" w:eastAsia="Calibri" w:hAnsiTheme="majorHAnsi" w:cstheme="majorHAnsi"/>
        </w:rPr>
        <w:t xml:space="preserve"> extraction of multimedia descriptors, </w:t>
      </w:r>
      <w:r w:rsidR="001B1AAE">
        <w:rPr>
          <w:rFonts w:asciiTheme="majorHAnsi" w:eastAsia="Calibri" w:hAnsiTheme="majorHAnsi" w:cstheme="majorHAnsi"/>
        </w:rPr>
        <w:t>and their potential is also being explored for other uses such as</w:t>
      </w:r>
      <w:r w:rsidR="001B1AAE" w:rsidRPr="00A70660">
        <w:rPr>
          <w:rFonts w:asciiTheme="majorHAnsi" w:eastAsia="Calibri" w:hAnsiTheme="majorHAnsi" w:cstheme="majorHAnsi"/>
        </w:rPr>
        <w:t xml:space="preserve"> </w:t>
      </w:r>
      <w:r w:rsidRPr="00A70660">
        <w:rPr>
          <w:rFonts w:asciiTheme="majorHAnsi" w:eastAsia="Calibri" w:hAnsiTheme="majorHAnsi" w:cstheme="majorHAnsi"/>
        </w:rPr>
        <w:t>image and video coding. The trained neural networks for these applications contain many parameters (</w:t>
      </w:r>
      <w:r w:rsidRPr="00A70660">
        <w:rPr>
          <w:rFonts w:asciiTheme="majorHAnsi" w:eastAsia="Calibri" w:hAnsiTheme="majorHAnsi" w:cstheme="majorHAnsi"/>
          <w:i/>
          <w:iCs/>
        </w:rPr>
        <w:t>i.e.,</w:t>
      </w:r>
      <w:r w:rsidRPr="00A70660">
        <w:rPr>
          <w:rFonts w:asciiTheme="majorHAnsi" w:eastAsia="Calibri" w:hAnsiTheme="majorHAnsi" w:cstheme="majorHAnsi"/>
        </w:rPr>
        <w:t xml:space="preserve"> weights), resulting in a considerable </w:t>
      </w:r>
      <w:r w:rsidR="001B1AAE">
        <w:rPr>
          <w:rFonts w:asciiTheme="majorHAnsi" w:eastAsia="Calibri" w:hAnsiTheme="majorHAnsi" w:cstheme="majorHAnsi"/>
        </w:rPr>
        <w:t>amount of data necessary to represent the neural network</w:t>
      </w:r>
      <w:r w:rsidRPr="00A70660">
        <w:rPr>
          <w:rFonts w:asciiTheme="majorHAnsi" w:eastAsia="Calibri" w:hAnsiTheme="majorHAnsi" w:cstheme="majorHAnsi"/>
        </w:rPr>
        <w:t xml:space="preserve">. Thus, transferring </w:t>
      </w:r>
      <w:r w:rsidR="001B1AAE">
        <w:rPr>
          <w:rFonts w:asciiTheme="majorHAnsi" w:eastAsia="Calibri" w:hAnsiTheme="majorHAnsi" w:cstheme="majorHAnsi"/>
        </w:rPr>
        <w:t>a neural network representation</w:t>
      </w:r>
      <w:r w:rsidR="001B1AAE" w:rsidRPr="00A70660">
        <w:rPr>
          <w:rFonts w:asciiTheme="majorHAnsi" w:eastAsia="Calibri" w:hAnsiTheme="majorHAnsi" w:cstheme="majorHAnsi"/>
        </w:rPr>
        <w:t xml:space="preserve"> </w:t>
      </w:r>
      <w:r w:rsidRPr="00A70660">
        <w:rPr>
          <w:rFonts w:asciiTheme="majorHAnsi" w:eastAsia="Calibri" w:hAnsiTheme="majorHAnsi" w:cstheme="majorHAnsi"/>
        </w:rPr>
        <w:t>to several clients (</w:t>
      </w:r>
      <w:r w:rsidRPr="00A70660">
        <w:rPr>
          <w:rFonts w:asciiTheme="majorHAnsi" w:eastAsia="Calibri" w:hAnsiTheme="majorHAnsi" w:cstheme="majorHAnsi"/>
          <w:i/>
          <w:iCs/>
        </w:rPr>
        <w:t>e.g.,</w:t>
      </w:r>
      <w:r w:rsidRPr="00A70660">
        <w:rPr>
          <w:rFonts w:asciiTheme="majorHAnsi" w:eastAsia="Calibri" w:hAnsiTheme="majorHAnsi" w:cstheme="majorHAnsi"/>
        </w:rPr>
        <w:t xml:space="preserve"> mobile phones, smart cameras) </w:t>
      </w:r>
      <w:r w:rsidR="001B1AAE">
        <w:rPr>
          <w:rFonts w:asciiTheme="majorHAnsi" w:eastAsia="Calibri" w:hAnsiTheme="majorHAnsi" w:cstheme="majorHAnsi"/>
        </w:rPr>
        <w:t xml:space="preserve">can </w:t>
      </w:r>
      <w:r w:rsidRPr="00A70660">
        <w:rPr>
          <w:rFonts w:asciiTheme="majorHAnsi" w:eastAsia="Calibri" w:hAnsiTheme="majorHAnsi" w:cstheme="majorHAnsi"/>
        </w:rPr>
        <w:t xml:space="preserve">benefit from </w:t>
      </w:r>
      <w:r w:rsidR="001B1AAE">
        <w:rPr>
          <w:rFonts w:asciiTheme="majorHAnsi" w:eastAsia="Calibri" w:hAnsiTheme="majorHAnsi" w:cstheme="majorHAnsi"/>
        </w:rPr>
        <w:t xml:space="preserve">using </w:t>
      </w:r>
      <w:r w:rsidRPr="00A70660">
        <w:rPr>
          <w:rFonts w:asciiTheme="majorHAnsi" w:eastAsia="Calibri" w:hAnsiTheme="majorHAnsi" w:cstheme="majorHAnsi"/>
        </w:rPr>
        <w:t xml:space="preserve">a compressed representation of </w:t>
      </w:r>
      <w:r w:rsidR="001B1AAE">
        <w:rPr>
          <w:rFonts w:asciiTheme="majorHAnsi" w:eastAsia="Calibri" w:hAnsiTheme="majorHAnsi" w:cstheme="majorHAnsi"/>
        </w:rPr>
        <w:t xml:space="preserve">the </w:t>
      </w:r>
      <w:r w:rsidRPr="00A70660">
        <w:rPr>
          <w:rFonts w:asciiTheme="majorHAnsi" w:eastAsia="Calibri" w:hAnsiTheme="majorHAnsi" w:cstheme="majorHAnsi"/>
        </w:rPr>
        <w:t>neural network.</w:t>
      </w:r>
    </w:p>
    <w:p w14:paraId="777A3B81" w14:textId="1B5BC549" w:rsidR="00A63FC1" w:rsidRPr="00F81403" w:rsidRDefault="00A70660" w:rsidP="00A63FC1">
      <w:pPr>
        <w:pBdr>
          <w:top w:val="nil"/>
          <w:left w:val="nil"/>
          <w:bottom w:val="nil"/>
          <w:right w:val="nil"/>
          <w:between w:val="nil"/>
        </w:pBdr>
        <w:spacing w:after="360"/>
        <w:jc w:val="both"/>
        <w:rPr>
          <w:rFonts w:asciiTheme="majorHAnsi" w:eastAsia="Calibri" w:hAnsiTheme="majorHAnsi" w:cstheme="majorHAnsi"/>
        </w:rPr>
      </w:pPr>
      <w:r w:rsidRPr="00A70660">
        <w:rPr>
          <w:rFonts w:asciiTheme="majorHAnsi" w:eastAsia="Calibri" w:hAnsiTheme="majorHAnsi" w:cstheme="majorHAnsi"/>
          <w:lang w:val="en-GB"/>
        </w:rPr>
        <w:t>At the 134</w:t>
      </w:r>
      <w:r w:rsidRPr="00A70660">
        <w:rPr>
          <w:rFonts w:asciiTheme="majorHAnsi" w:eastAsia="Calibri" w:hAnsiTheme="majorHAnsi" w:cstheme="majorHAnsi"/>
          <w:vertAlign w:val="superscript"/>
          <w:lang w:val="en-GB"/>
        </w:rPr>
        <w:t>th</w:t>
      </w:r>
      <w:r>
        <w:rPr>
          <w:rFonts w:asciiTheme="majorHAnsi" w:eastAsia="Calibri" w:hAnsiTheme="majorHAnsi" w:cstheme="majorHAnsi"/>
          <w:lang w:val="en-GB"/>
        </w:rPr>
        <w:t xml:space="preserve"> </w:t>
      </w:r>
      <w:r w:rsidRPr="00A70660">
        <w:rPr>
          <w:rFonts w:asciiTheme="majorHAnsi" w:eastAsia="Calibri" w:hAnsiTheme="majorHAnsi" w:cstheme="majorHAnsi"/>
          <w:lang w:val="en-GB"/>
        </w:rPr>
        <w:t xml:space="preserve">MPEG meeting, MPEG Video </w:t>
      </w:r>
      <w:r w:rsidR="00F06D50">
        <w:rPr>
          <w:rFonts w:asciiTheme="majorHAnsi" w:eastAsia="Calibri" w:hAnsiTheme="majorHAnsi" w:cstheme="majorHAnsi"/>
          <w:lang w:val="en-GB"/>
        </w:rPr>
        <w:t>completed</w:t>
      </w:r>
      <w:r w:rsidR="00F06D50" w:rsidRPr="00A70660">
        <w:rPr>
          <w:rFonts w:asciiTheme="majorHAnsi" w:eastAsia="Calibri" w:hAnsiTheme="majorHAnsi" w:cstheme="majorHAnsi"/>
          <w:lang w:val="en-GB"/>
        </w:rPr>
        <w:t xml:space="preserve"> </w:t>
      </w:r>
      <w:r w:rsidRPr="00A70660">
        <w:rPr>
          <w:rFonts w:asciiTheme="majorHAnsi" w:eastAsia="Calibri" w:hAnsiTheme="majorHAnsi" w:cstheme="majorHAnsi"/>
          <w:lang w:val="en-GB"/>
        </w:rPr>
        <w:t xml:space="preserve">the </w:t>
      </w:r>
      <w:r w:rsidR="00EB1DA7">
        <w:rPr>
          <w:rFonts w:asciiTheme="majorHAnsi" w:eastAsia="Calibri" w:hAnsiTheme="majorHAnsi" w:cstheme="majorHAnsi"/>
          <w:lang w:val="en-GB"/>
        </w:rPr>
        <w:t xml:space="preserve">first international standards on </w:t>
      </w:r>
      <w:r w:rsidRPr="00F978B2">
        <w:rPr>
          <w:rFonts w:asciiTheme="majorHAnsi" w:eastAsia="Calibri" w:hAnsiTheme="majorHAnsi" w:cstheme="majorHAnsi"/>
          <w:i/>
          <w:iCs/>
          <w:lang w:val="en-GB"/>
        </w:rPr>
        <w:t>Neural Network Compression for Multimedia Applications</w:t>
      </w:r>
      <w:r w:rsidR="00F978B2" w:rsidRPr="00F978B2">
        <w:rPr>
          <w:rFonts w:asciiTheme="majorHAnsi" w:eastAsia="Calibri" w:hAnsiTheme="majorHAnsi" w:cstheme="majorHAnsi"/>
          <w:i/>
          <w:iCs/>
          <w:lang w:val="en-GB"/>
        </w:rPr>
        <w:t xml:space="preserve"> (ISO/IEC 15938-17)</w:t>
      </w:r>
      <w:r w:rsidRPr="00A70660">
        <w:rPr>
          <w:rFonts w:asciiTheme="majorHAnsi" w:eastAsia="Calibri" w:hAnsiTheme="majorHAnsi" w:cstheme="majorHAnsi"/>
          <w:lang w:val="en-GB"/>
        </w:rPr>
        <w:t xml:space="preserve">, designed as a toolbox of compression technologies. The specification contains different </w:t>
      </w:r>
      <w:r w:rsidRPr="00A70660">
        <w:rPr>
          <w:rFonts w:asciiTheme="majorHAnsi" w:eastAsia="Calibri" w:hAnsiTheme="majorHAnsi" w:cstheme="majorHAnsi"/>
          <w:i/>
          <w:iCs/>
          <w:lang w:val="en-GB"/>
        </w:rPr>
        <w:t>(i)</w:t>
      </w:r>
      <w:r>
        <w:rPr>
          <w:rFonts w:eastAsia="Calibri"/>
        </w:rPr>
        <w:t> </w:t>
      </w:r>
      <w:r w:rsidRPr="00A70660">
        <w:rPr>
          <w:rFonts w:asciiTheme="majorHAnsi" w:eastAsia="Calibri" w:hAnsiTheme="majorHAnsi" w:cstheme="majorHAnsi"/>
          <w:lang w:val="en-GB"/>
        </w:rPr>
        <w:t>parameter reduction (</w:t>
      </w:r>
      <w:r w:rsidRPr="00A70660">
        <w:rPr>
          <w:rFonts w:asciiTheme="majorHAnsi" w:eastAsia="Calibri" w:hAnsiTheme="majorHAnsi" w:cstheme="majorHAnsi"/>
          <w:i/>
          <w:iCs/>
          <w:lang w:val="en-GB"/>
        </w:rPr>
        <w:t>e.g.,</w:t>
      </w:r>
      <w:r>
        <w:rPr>
          <w:rFonts w:asciiTheme="majorHAnsi" w:eastAsia="Calibri" w:hAnsiTheme="majorHAnsi" w:cstheme="majorHAnsi"/>
          <w:i/>
          <w:iCs/>
          <w:lang w:val="en-GB"/>
        </w:rPr>
        <w:t> </w:t>
      </w:r>
      <w:r w:rsidRPr="00A70660">
        <w:rPr>
          <w:rFonts w:asciiTheme="majorHAnsi" w:eastAsia="Calibri" w:hAnsiTheme="majorHAnsi" w:cstheme="majorHAnsi"/>
          <w:lang w:val="en-GB"/>
        </w:rPr>
        <w:t xml:space="preserve">pruning, sparsification, matrix decomposition), </w:t>
      </w:r>
      <w:r w:rsidRPr="00A70660">
        <w:rPr>
          <w:rFonts w:asciiTheme="majorHAnsi" w:eastAsia="Calibri" w:hAnsiTheme="majorHAnsi" w:cstheme="majorHAnsi"/>
          <w:i/>
          <w:iCs/>
          <w:lang w:val="en-GB"/>
        </w:rPr>
        <w:t>(ii)</w:t>
      </w:r>
      <w:r>
        <w:rPr>
          <w:rFonts w:asciiTheme="majorHAnsi" w:eastAsia="Calibri" w:hAnsiTheme="majorHAnsi" w:cstheme="majorHAnsi"/>
          <w:i/>
          <w:iCs/>
          <w:lang w:val="en-GB"/>
        </w:rPr>
        <w:t> </w:t>
      </w:r>
      <w:r w:rsidRPr="00A70660">
        <w:rPr>
          <w:rFonts w:asciiTheme="majorHAnsi" w:eastAsia="Calibri" w:hAnsiTheme="majorHAnsi" w:cstheme="majorHAnsi"/>
          <w:lang w:val="en-GB"/>
        </w:rPr>
        <w:t>parameter transformation (</w:t>
      </w:r>
      <w:r w:rsidRPr="00A70660">
        <w:rPr>
          <w:rFonts w:asciiTheme="majorHAnsi" w:eastAsia="Calibri" w:hAnsiTheme="majorHAnsi" w:cstheme="majorHAnsi"/>
          <w:i/>
          <w:iCs/>
          <w:lang w:val="en-GB"/>
        </w:rPr>
        <w:t>e.g.,</w:t>
      </w:r>
      <w:r>
        <w:rPr>
          <w:rFonts w:asciiTheme="majorHAnsi" w:eastAsia="Calibri" w:hAnsiTheme="majorHAnsi" w:cstheme="majorHAnsi"/>
          <w:lang w:val="en-GB"/>
        </w:rPr>
        <w:t> </w:t>
      </w:r>
      <w:r w:rsidRPr="00A70660">
        <w:rPr>
          <w:rFonts w:asciiTheme="majorHAnsi" w:eastAsia="Calibri" w:hAnsiTheme="majorHAnsi" w:cstheme="majorHAnsi"/>
          <w:lang w:val="en-GB"/>
        </w:rPr>
        <w:t xml:space="preserve">quantization), and </w:t>
      </w:r>
      <w:r w:rsidRPr="00A70660">
        <w:rPr>
          <w:rFonts w:asciiTheme="majorHAnsi" w:eastAsia="Calibri" w:hAnsiTheme="majorHAnsi" w:cstheme="majorHAnsi"/>
          <w:i/>
          <w:iCs/>
          <w:lang w:val="en-GB"/>
        </w:rPr>
        <w:t>(iii)</w:t>
      </w:r>
      <w:r>
        <w:rPr>
          <w:rFonts w:asciiTheme="majorHAnsi" w:eastAsia="Calibri" w:hAnsiTheme="majorHAnsi" w:cstheme="majorHAnsi"/>
          <w:i/>
          <w:iCs/>
          <w:lang w:val="en-GB"/>
        </w:rPr>
        <w:t> </w:t>
      </w:r>
      <w:r w:rsidRPr="00A70660">
        <w:rPr>
          <w:rFonts w:asciiTheme="majorHAnsi" w:eastAsia="Calibri" w:hAnsiTheme="majorHAnsi" w:cstheme="majorHAnsi"/>
          <w:lang w:val="en-GB"/>
        </w:rPr>
        <w:t xml:space="preserve">entropy coding methods that can be assembled to encoding pipelines combining one or more (in the case of reduction) methods from each group. The results show that trained neural networks for many multimedia problems such as image or audio classification or image compression can be compressed by a factor of 10-20 with no performance loss and even by more than </w:t>
      </w:r>
      <w:r w:rsidR="001B1AAE">
        <w:rPr>
          <w:rFonts w:asciiTheme="majorHAnsi" w:eastAsia="Calibri" w:hAnsiTheme="majorHAnsi" w:cstheme="majorHAnsi"/>
          <w:lang w:val="en-GB"/>
        </w:rPr>
        <w:t xml:space="preserve">a factor of </w:t>
      </w:r>
      <w:r w:rsidRPr="00A70660">
        <w:rPr>
          <w:rFonts w:asciiTheme="majorHAnsi" w:eastAsia="Calibri" w:hAnsiTheme="majorHAnsi" w:cstheme="majorHAnsi"/>
          <w:lang w:val="en-GB"/>
        </w:rPr>
        <w:t xml:space="preserve">30 with </w:t>
      </w:r>
      <w:r w:rsidR="001B1AAE">
        <w:rPr>
          <w:rFonts w:asciiTheme="majorHAnsi" w:eastAsia="Calibri" w:hAnsiTheme="majorHAnsi" w:cstheme="majorHAnsi"/>
          <w:lang w:val="en-GB"/>
        </w:rPr>
        <w:t xml:space="preserve">some </w:t>
      </w:r>
      <w:r w:rsidRPr="00A70660">
        <w:rPr>
          <w:rFonts w:asciiTheme="majorHAnsi" w:eastAsia="Calibri" w:hAnsiTheme="majorHAnsi" w:cstheme="majorHAnsi"/>
          <w:lang w:val="en-GB"/>
        </w:rPr>
        <w:t xml:space="preserve">performance trade-off. The </w:t>
      </w:r>
      <w:r w:rsidR="001B1AAE">
        <w:rPr>
          <w:rFonts w:asciiTheme="majorHAnsi" w:eastAsia="Calibri" w:hAnsiTheme="majorHAnsi" w:cstheme="majorHAnsi"/>
          <w:lang w:val="en-GB"/>
        </w:rPr>
        <w:t>new standard</w:t>
      </w:r>
      <w:r w:rsidR="001B1AAE" w:rsidRPr="00A70660">
        <w:rPr>
          <w:rFonts w:asciiTheme="majorHAnsi" w:eastAsia="Calibri" w:hAnsiTheme="majorHAnsi" w:cstheme="majorHAnsi"/>
          <w:lang w:val="en-GB"/>
        </w:rPr>
        <w:t xml:space="preserve"> </w:t>
      </w:r>
      <w:r w:rsidRPr="00A70660">
        <w:rPr>
          <w:rFonts w:asciiTheme="majorHAnsi" w:eastAsia="Calibri" w:hAnsiTheme="majorHAnsi" w:cstheme="majorHAnsi"/>
          <w:lang w:val="en-GB"/>
        </w:rPr>
        <w:t xml:space="preserve">is not limited to a particular neural network architecture and is independent of </w:t>
      </w:r>
      <w:r w:rsidR="001B1AAE" w:rsidRPr="00A70660">
        <w:rPr>
          <w:rFonts w:asciiTheme="majorHAnsi" w:eastAsia="Calibri" w:hAnsiTheme="majorHAnsi" w:cstheme="majorHAnsi"/>
          <w:lang w:val="en-GB"/>
        </w:rPr>
        <w:t xml:space="preserve">choice </w:t>
      </w:r>
      <w:r w:rsidR="001B1AAE">
        <w:rPr>
          <w:rFonts w:asciiTheme="majorHAnsi" w:eastAsia="Calibri" w:hAnsiTheme="majorHAnsi" w:cstheme="majorHAnsi"/>
          <w:lang w:val="en-GB"/>
        </w:rPr>
        <w:t xml:space="preserve">of </w:t>
      </w:r>
      <w:r w:rsidRPr="00A70660">
        <w:rPr>
          <w:rFonts w:asciiTheme="majorHAnsi" w:eastAsia="Calibri" w:hAnsiTheme="majorHAnsi" w:cstheme="majorHAnsi"/>
          <w:lang w:val="en-GB"/>
        </w:rPr>
        <w:t xml:space="preserve">the neural network exchange format. </w:t>
      </w:r>
      <w:r w:rsidR="001B1AAE">
        <w:rPr>
          <w:rFonts w:asciiTheme="majorHAnsi" w:eastAsia="Calibri" w:hAnsiTheme="majorHAnsi" w:cstheme="majorHAnsi"/>
          <w:lang w:val="en-GB"/>
        </w:rPr>
        <w:t>I</w:t>
      </w:r>
      <w:r w:rsidRPr="00A70660">
        <w:rPr>
          <w:rFonts w:asciiTheme="majorHAnsi" w:eastAsia="Calibri" w:hAnsiTheme="majorHAnsi" w:cstheme="majorHAnsi"/>
          <w:lang w:val="en-GB"/>
        </w:rPr>
        <w:t>nteroperability with common neural network exchange formats is described in the annexes of the standard.</w:t>
      </w:r>
    </w:p>
    <w:p w14:paraId="1BACE943" w14:textId="7E340D3B" w:rsidR="0091475B" w:rsidRDefault="00BE4692">
      <w:pPr>
        <w:pStyle w:val="Heading1"/>
        <w:rPr>
          <w:rFonts w:ascii="Calibri" w:eastAsia="Calibri" w:hAnsi="Calibri" w:cs="Calibri"/>
        </w:rPr>
      </w:pPr>
      <w:bookmarkStart w:id="3" w:name="_Toc71529757"/>
      <w:r w:rsidRPr="00436C86">
        <w:rPr>
          <w:rFonts w:ascii="Calibri" w:eastAsia="Calibri" w:hAnsi="Calibri" w:cs="Calibri"/>
          <w:bCs/>
        </w:rPr>
        <w:t>MPEG Systems completes carriage of VVC and EVC</w:t>
      </w:r>
      <w:bookmarkEnd w:id="3"/>
    </w:p>
    <w:p w14:paraId="71CF1447" w14:textId="2AAC5285" w:rsidR="00567174" w:rsidRPr="00567174" w:rsidRDefault="00567174" w:rsidP="00567174">
      <w:pPr>
        <w:keepLines/>
        <w:spacing w:after="120"/>
        <w:jc w:val="both"/>
        <w:rPr>
          <w:rFonts w:asciiTheme="majorHAnsi" w:eastAsia="Calibri" w:hAnsiTheme="majorHAnsi" w:cstheme="majorHAnsi"/>
        </w:rPr>
      </w:pPr>
      <w:r w:rsidRPr="00567174">
        <w:rPr>
          <w:rFonts w:asciiTheme="majorHAnsi" w:eastAsia="Calibri" w:hAnsiTheme="majorHAnsi" w:cstheme="majorHAnsi"/>
        </w:rPr>
        <w:t>At the 134</w:t>
      </w:r>
      <w:r w:rsidRPr="00567174">
        <w:rPr>
          <w:rFonts w:asciiTheme="majorHAnsi" w:eastAsia="Calibri" w:hAnsiTheme="majorHAnsi" w:cstheme="majorHAnsi"/>
          <w:vertAlign w:val="superscript"/>
        </w:rPr>
        <w:t>th</w:t>
      </w:r>
      <w:r>
        <w:rPr>
          <w:rFonts w:asciiTheme="majorHAnsi" w:eastAsia="Calibri" w:hAnsiTheme="majorHAnsi" w:cstheme="majorHAnsi"/>
        </w:rPr>
        <w:t xml:space="preserve"> </w:t>
      </w:r>
      <w:r w:rsidRPr="00567174">
        <w:rPr>
          <w:rFonts w:asciiTheme="majorHAnsi" w:eastAsia="Calibri" w:hAnsiTheme="majorHAnsi" w:cstheme="majorHAnsi"/>
        </w:rPr>
        <w:t>MPEG meeting, MPEG Systems completed two standards for carriage of the recently developed video coding standards Versatile Video Coding (VVC) and Essential Video Coding (EVC). </w:t>
      </w:r>
    </w:p>
    <w:p w14:paraId="1D8CBC70" w14:textId="07694238" w:rsidR="00567174" w:rsidRPr="00567174" w:rsidRDefault="00567174" w:rsidP="00567174">
      <w:pPr>
        <w:keepLines/>
        <w:spacing w:after="120"/>
        <w:jc w:val="both"/>
        <w:rPr>
          <w:rFonts w:asciiTheme="majorHAnsi" w:eastAsia="Calibri" w:hAnsiTheme="majorHAnsi" w:cstheme="majorHAnsi"/>
        </w:rPr>
      </w:pPr>
      <w:r w:rsidRPr="00567174">
        <w:rPr>
          <w:rFonts w:asciiTheme="majorHAnsi" w:eastAsia="Calibri" w:hAnsiTheme="majorHAnsi" w:cstheme="majorHAnsi"/>
        </w:rPr>
        <w:t xml:space="preserve">The </w:t>
      </w:r>
      <w:r w:rsidRPr="00567174">
        <w:rPr>
          <w:rFonts w:asciiTheme="majorHAnsi" w:eastAsia="Calibri" w:hAnsiTheme="majorHAnsi" w:cstheme="majorHAnsi"/>
          <w:i/>
          <w:iCs/>
        </w:rPr>
        <w:t>8th edition of ISO/IEC 13818-1</w:t>
      </w:r>
      <w:r w:rsidRPr="00567174">
        <w:rPr>
          <w:rFonts w:asciiTheme="majorHAnsi" w:eastAsia="Calibri" w:hAnsiTheme="majorHAnsi" w:cstheme="majorHAnsi"/>
        </w:rPr>
        <w:t xml:space="preserve"> (MPEG-2 Systems) </w:t>
      </w:r>
      <w:r w:rsidR="00F06D50">
        <w:rPr>
          <w:rFonts w:asciiTheme="majorHAnsi" w:eastAsia="Calibri" w:hAnsiTheme="majorHAnsi" w:cstheme="majorHAnsi"/>
        </w:rPr>
        <w:t>was</w:t>
      </w:r>
      <w:r w:rsidR="00F06D50" w:rsidRPr="00567174">
        <w:rPr>
          <w:rFonts w:asciiTheme="majorHAnsi" w:eastAsia="Calibri" w:hAnsiTheme="majorHAnsi" w:cstheme="majorHAnsi"/>
        </w:rPr>
        <w:t xml:space="preserve"> </w:t>
      </w:r>
      <w:r w:rsidRPr="00567174">
        <w:rPr>
          <w:rFonts w:asciiTheme="majorHAnsi" w:eastAsia="Calibri" w:hAnsiTheme="majorHAnsi" w:cstheme="majorHAnsi"/>
        </w:rPr>
        <w:t>pr</w:t>
      </w:r>
      <w:r>
        <w:rPr>
          <w:rFonts w:asciiTheme="majorHAnsi" w:eastAsia="Calibri" w:hAnsiTheme="majorHAnsi" w:cstheme="majorHAnsi"/>
        </w:rPr>
        <w:t xml:space="preserve">omoted to </w:t>
      </w:r>
      <w:r w:rsidRPr="00567174">
        <w:rPr>
          <w:rFonts w:asciiTheme="majorHAnsi" w:eastAsia="Calibri" w:hAnsiTheme="majorHAnsi" w:cstheme="majorHAnsi"/>
        </w:rPr>
        <w:t xml:space="preserve">Final Draft International Standard (FDIS) status including support </w:t>
      </w:r>
      <w:r>
        <w:rPr>
          <w:rFonts w:asciiTheme="majorHAnsi" w:eastAsia="Calibri" w:hAnsiTheme="majorHAnsi" w:cstheme="majorHAnsi"/>
        </w:rPr>
        <w:t>for</w:t>
      </w:r>
      <w:r w:rsidRPr="00567174">
        <w:rPr>
          <w:rFonts w:asciiTheme="majorHAnsi" w:eastAsia="Calibri" w:hAnsiTheme="majorHAnsi" w:cstheme="majorHAnsi"/>
        </w:rPr>
        <w:t xml:space="preserve"> the carriage of VVC and EVC </w:t>
      </w:r>
      <w:r w:rsidR="00F06D50">
        <w:rPr>
          <w:rFonts w:asciiTheme="majorHAnsi" w:eastAsia="Calibri" w:hAnsiTheme="majorHAnsi" w:cstheme="majorHAnsi"/>
        </w:rPr>
        <w:t>in</w:t>
      </w:r>
      <w:r w:rsidR="00F06D50" w:rsidRPr="00567174">
        <w:rPr>
          <w:rFonts w:asciiTheme="majorHAnsi" w:eastAsia="Calibri" w:hAnsiTheme="majorHAnsi" w:cstheme="majorHAnsi"/>
        </w:rPr>
        <w:t xml:space="preserve"> </w:t>
      </w:r>
      <w:r w:rsidRPr="00567174">
        <w:rPr>
          <w:rFonts w:asciiTheme="majorHAnsi" w:eastAsia="Calibri" w:hAnsiTheme="majorHAnsi" w:cstheme="majorHAnsi"/>
        </w:rPr>
        <w:t>MPEG-2 Transport Stream</w:t>
      </w:r>
      <w:r w:rsidR="00F06D50">
        <w:rPr>
          <w:rFonts w:asciiTheme="majorHAnsi" w:eastAsia="Calibri" w:hAnsiTheme="majorHAnsi" w:cstheme="majorHAnsi"/>
        </w:rPr>
        <w:t>s</w:t>
      </w:r>
      <w:r w:rsidRPr="00567174">
        <w:rPr>
          <w:rFonts w:asciiTheme="majorHAnsi" w:eastAsia="Calibri" w:hAnsiTheme="majorHAnsi" w:cstheme="majorHAnsi"/>
        </w:rPr>
        <w:t xml:space="preserve"> (TS). The standard defines constraints </w:t>
      </w:r>
      <w:r w:rsidR="00F06D50">
        <w:rPr>
          <w:rFonts w:asciiTheme="majorHAnsi" w:eastAsia="Calibri" w:hAnsiTheme="majorHAnsi" w:cstheme="majorHAnsi"/>
        </w:rPr>
        <w:t>on</w:t>
      </w:r>
      <w:r w:rsidR="00F06D50" w:rsidRPr="00567174">
        <w:rPr>
          <w:rFonts w:asciiTheme="majorHAnsi" w:eastAsia="Calibri" w:hAnsiTheme="majorHAnsi" w:cstheme="majorHAnsi"/>
        </w:rPr>
        <w:t xml:space="preserve"> </w:t>
      </w:r>
      <w:r w:rsidRPr="00567174">
        <w:rPr>
          <w:rFonts w:asciiTheme="majorHAnsi" w:eastAsia="Calibri" w:hAnsiTheme="majorHAnsi" w:cstheme="majorHAnsi"/>
        </w:rPr>
        <w:t xml:space="preserve">elementary streams of VVC and EVC to </w:t>
      </w:r>
      <w:r w:rsidR="00F06D50">
        <w:rPr>
          <w:rFonts w:asciiTheme="majorHAnsi" w:eastAsia="Calibri" w:hAnsiTheme="majorHAnsi" w:cstheme="majorHAnsi"/>
        </w:rPr>
        <w:t>enable</w:t>
      </w:r>
      <w:r w:rsidR="00F06D50" w:rsidRPr="00567174">
        <w:rPr>
          <w:rFonts w:asciiTheme="majorHAnsi" w:eastAsia="Calibri" w:hAnsiTheme="majorHAnsi" w:cstheme="majorHAnsi"/>
        </w:rPr>
        <w:t xml:space="preserve"> </w:t>
      </w:r>
      <w:r w:rsidRPr="00567174">
        <w:rPr>
          <w:rFonts w:asciiTheme="majorHAnsi" w:eastAsia="Calibri" w:hAnsiTheme="majorHAnsi" w:cstheme="majorHAnsi"/>
        </w:rPr>
        <w:t xml:space="preserve">them </w:t>
      </w:r>
      <w:r w:rsidR="00F06D50">
        <w:rPr>
          <w:rFonts w:asciiTheme="majorHAnsi" w:eastAsia="Calibri" w:hAnsiTheme="majorHAnsi" w:cstheme="majorHAnsi"/>
        </w:rPr>
        <w:t xml:space="preserve">to be carried </w:t>
      </w:r>
      <w:r w:rsidRPr="00567174">
        <w:rPr>
          <w:rFonts w:asciiTheme="majorHAnsi" w:eastAsia="Calibri" w:hAnsiTheme="majorHAnsi" w:cstheme="majorHAnsi"/>
        </w:rPr>
        <w:t>in packetized elementary stream (PES) packets. Buffer management mechanisms and transport system target decoder (T-STD) model extension</w:t>
      </w:r>
      <w:r w:rsidR="00F06D50">
        <w:rPr>
          <w:rFonts w:asciiTheme="majorHAnsi" w:eastAsia="Calibri" w:hAnsiTheme="majorHAnsi" w:cstheme="majorHAnsi"/>
        </w:rPr>
        <w:t>s</w:t>
      </w:r>
      <w:r w:rsidRPr="00567174">
        <w:rPr>
          <w:rFonts w:asciiTheme="majorHAnsi" w:eastAsia="Calibri" w:hAnsiTheme="majorHAnsi" w:cstheme="majorHAnsi"/>
        </w:rPr>
        <w:t xml:space="preserve"> are also defined to deliver the video bitstream</w:t>
      </w:r>
      <w:r w:rsidR="00F06D50">
        <w:rPr>
          <w:rFonts w:asciiTheme="majorHAnsi" w:eastAsia="Calibri" w:hAnsiTheme="majorHAnsi" w:cstheme="majorHAnsi"/>
        </w:rPr>
        <w:t>s</w:t>
      </w:r>
      <w:r w:rsidRPr="00567174">
        <w:rPr>
          <w:rFonts w:asciiTheme="majorHAnsi" w:eastAsia="Calibri" w:hAnsiTheme="majorHAnsi" w:cstheme="majorHAnsi"/>
        </w:rPr>
        <w:t xml:space="preserve"> under the constraints of MPEG-2 Systems.</w:t>
      </w:r>
    </w:p>
    <w:p w14:paraId="3B25E29D" w14:textId="708A8E22" w:rsidR="00567174" w:rsidRPr="00567174" w:rsidRDefault="00567174" w:rsidP="00567174">
      <w:pPr>
        <w:pBdr>
          <w:top w:val="nil"/>
          <w:left w:val="nil"/>
          <w:bottom w:val="nil"/>
          <w:right w:val="nil"/>
          <w:between w:val="nil"/>
        </w:pBdr>
        <w:spacing w:after="360"/>
        <w:jc w:val="both"/>
        <w:rPr>
          <w:rFonts w:asciiTheme="majorHAnsi" w:eastAsia="Calibri" w:hAnsiTheme="majorHAnsi" w:cstheme="majorHAnsi"/>
        </w:rPr>
      </w:pPr>
      <w:r w:rsidRPr="00567174">
        <w:rPr>
          <w:rFonts w:asciiTheme="majorHAnsi" w:eastAsia="Calibri" w:hAnsiTheme="majorHAnsi" w:cstheme="majorHAnsi"/>
          <w:i/>
          <w:iCs/>
        </w:rPr>
        <w:t>Amendment 2 of ISO/IEC 14496-15</w:t>
      </w:r>
      <w:r w:rsidRPr="00567174">
        <w:rPr>
          <w:rFonts w:asciiTheme="majorHAnsi" w:eastAsia="Calibri" w:hAnsiTheme="majorHAnsi" w:cstheme="majorHAnsi"/>
        </w:rPr>
        <w:t xml:space="preserve"> (Carriage of network abstraction layer (NAL) unit structured video in the ISO base media file format) </w:t>
      </w:r>
      <w:r w:rsidR="00F06D50">
        <w:rPr>
          <w:rFonts w:asciiTheme="majorHAnsi" w:eastAsia="Calibri" w:hAnsiTheme="majorHAnsi" w:cstheme="majorHAnsi"/>
        </w:rPr>
        <w:t>has been completed</w:t>
      </w:r>
      <w:r w:rsidR="00A7271A">
        <w:rPr>
          <w:rFonts w:asciiTheme="majorHAnsi" w:eastAsia="Calibri" w:hAnsiTheme="majorHAnsi" w:cstheme="majorHAnsi"/>
        </w:rPr>
        <w:t xml:space="preserve"> with the </w:t>
      </w:r>
      <w:r w:rsidRPr="00567174">
        <w:rPr>
          <w:rFonts w:asciiTheme="majorHAnsi" w:eastAsia="Calibri" w:hAnsiTheme="majorHAnsi" w:cstheme="majorHAnsi"/>
        </w:rPr>
        <w:t>support for the carriage of VVC and EVC</w:t>
      </w:r>
      <w:r w:rsidR="00A7271A" w:rsidRPr="00A7271A">
        <w:rPr>
          <w:rFonts w:asciiTheme="majorHAnsi" w:eastAsia="Calibri" w:hAnsiTheme="majorHAnsi" w:cstheme="majorHAnsi"/>
        </w:rPr>
        <w:t xml:space="preserve"> </w:t>
      </w:r>
      <w:r w:rsidR="00A7271A">
        <w:rPr>
          <w:rFonts w:asciiTheme="majorHAnsi" w:eastAsia="Calibri" w:hAnsiTheme="majorHAnsi" w:cstheme="majorHAnsi"/>
        </w:rPr>
        <w:t>promoted to</w:t>
      </w:r>
      <w:r w:rsidR="00A7271A" w:rsidRPr="00567174">
        <w:rPr>
          <w:rFonts w:asciiTheme="majorHAnsi" w:eastAsia="Calibri" w:hAnsiTheme="majorHAnsi" w:cstheme="majorHAnsi"/>
        </w:rPr>
        <w:t xml:space="preserve"> Final Draft Amendment (FDAM) status</w:t>
      </w:r>
      <w:r w:rsidRPr="00567174">
        <w:rPr>
          <w:rFonts w:asciiTheme="majorHAnsi" w:eastAsia="Calibri" w:hAnsiTheme="majorHAnsi" w:cstheme="majorHAnsi"/>
        </w:rPr>
        <w:t>. The carriage of codec initialization information in the ISOBMFF for VVC and EVC are defined in th</w:t>
      </w:r>
      <w:r w:rsidR="00F06D50">
        <w:rPr>
          <w:rFonts w:asciiTheme="majorHAnsi" w:eastAsia="Calibri" w:hAnsiTheme="majorHAnsi" w:cstheme="majorHAnsi"/>
        </w:rPr>
        <w:t>is</w:t>
      </w:r>
      <w:r w:rsidRPr="00567174">
        <w:rPr>
          <w:rFonts w:asciiTheme="majorHAnsi" w:eastAsia="Calibri" w:hAnsiTheme="majorHAnsi" w:cstheme="majorHAnsi"/>
        </w:rPr>
        <w:t xml:space="preserve"> </w:t>
      </w:r>
      <w:r w:rsidR="00F06D50">
        <w:rPr>
          <w:rFonts w:asciiTheme="majorHAnsi" w:eastAsia="Calibri" w:hAnsiTheme="majorHAnsi" w:cstheme="majorHAnsi"/>
        </w:rPr>
        <w:t>amendment</w:t>
      </w:r>
      <w:r w:rsidRPr="00567174">
        <w:rPr>
          <w:rFonts w:asciiTheme="majorHAnsi" w:eastAsia="Calibri" w:hAnsiTheme="majorHAnsi" w:cstheme="majorHAnsi"/>
        </w:rPr>
        <w:t xml:space="preserve">. The standard also defines samples and sub-samples reflecting the high-level bitstream structure and independently decodable units </w:t>
      </w:r>
      <w:r w:rsidR="00F06D50">
        <w:rPr>
          <w:rFonts w:asciiTheme="majorHAnsi" w:eastAsia="Calibri" w:hAnsiTheme="majorHAnsi" w:cstheme="majorHAnsi"/>
        </w:rPr>
        <w:t>for</w:t>
      </w:r>
      <w:r w:rsidR="00F06D50" w:rsidRPr="00567174">
        <w:rPr>
          <w:rFonts w:asciiTheme="majorHAnsi" w:eastAsia="Calibri" w:hAnsiTheme="majorHAnsi" w:cstheme="majorHAnsi"/>
        </w:rPr>
        <w:t xml:space="preserve"> </w:t>
      </w:r>
      <w:r w:rsidRPr="00567174">
        <w:rPr>
          <w:rFonts w:asciiTheme="majorHAnsi" w:eastAsia="Calibri" w:hAnsiTheme="majorHAnsi" w:cstheme="majorHAnsi"/>
        </w:rPr>
        <w:t>both video codecs. For VVC, signal</w:t>
      </w:r>
      <w:r w:rsidR="00F06D50">
        <w:rPr>
          <w:rFonts w:asciiTheme="majorHAnsi" w:eastAsia="Calibri" w:hAnsiTheme="majorHAnsi" w:cstheme="majorHAnsi"/>
        </w:rPr>
        <w:t>l</w:t>
      </w:r>
      <w:r w:rsidRPr="00567174">
        <w:rPr>
          <w:rFonts w:asciiTheme="majorHAnsi" w:eastAsia="Calibri" w:hAnsiTheme="majorHAnsi" w:cstheme="majorHAnsi"/>
        </w:rPr>
        <w:t xml:space="preserve">ing and extraction of a </w:t>
      </w:r>
      <w:r w:rsidR="00F06D50">
        <w:rPr>
          <w:rFonts w:asciiTheme="majorHAnsi" w:eastAsia="Calibri" w:hAnsiTheme="majorHAnsi" w:cstheme="majorHAnsi"/>
        </w:rPr>
        <w:t>specific</w:t>
      </w:r>
      <w:r w:rsidR="00F06D50" w:rsidRPr="00567174">
        <w:rPr>
          <w:rFonts w:asciiTheme="majorHAnsi" w:eastAsia="Calibri" w:hAnsiTheme="majorHAnsi" w:cstheme="majorHAnsi"/>
        </w:rPr>
        <w:t xml:space="preserve"> </w:t>
      </w:r>
      <w:r w:rsidRPr="00567174">
        <w:rPr>
          <w:rFonts w:asciiTheme="majorHAnsi" w:eastAsia="Calibri" w:hAnsiTheme="majorHAnsi" w:cstheme="majorHAnsi"/>
        </w:rPr>
        <w:t xml:space="preserve">operating point </w:t>
      </w:r>
      <w:r w:rsidR="00F06D50">
        <w:rPr>
          <w:rFonts w:asciiTheme="majorHAnsi" w:eastAsia="Calibri" w:hAnsiTheme="majorHAnsi" w:cstheme="majorHAnsi"/>
        </w:rPr>
        <w:t xml:space="preserve">with a combination of video layers </w:t>
      </w:r>
      <w:r w:rsidRPr="00567174">
        <w:rPr>
          <w:rFonts w:asciiTheme="majorHAnsi" w:eastAsia="Calibri" w:hAnsiTheme="majorHAnsi" w:cstheme="majorHAnsi"/>
        </w:rPr>
        <w:t>is also supported.</w:t>
      </w:r>
    </w:p>
    <w:p w14:paraId="2B2868A2" w14:textId="72A3BCCB" w:rsidR="00FE0EB0" w:rsidRDefault="00BE4692" w:rsidP="00FE0EB0">
      <w:pPr>
        <w:pStyle w:val="Heading1"/>
        <w:rPr>
          <w:rFonts w:ascii="Calibri" w:eastAsia="Calibri" w:hAnsi="Calibri" w:cs="Calibri"/>
        </w:rPr>
      </w:pPr>
      <w:bookmarkStart w:id="4" w:name="_Toc71529758"/>
      <w:r w:rsidRPr="00436C86">
        <w:rPr>
          <w:rFonts w:ascii="Calibri" w:eastAsia="Calibri" w:hAnsi="Calibri" w:cs="Calibri"/>
          <w:bCs/>
        </w:rPr>
        <w:t>MPEG Systems completes carriage of V3C in ISOBMFF</w:t>
      </w:r>
      <w:bookmarkEnd w:id="4"/>
    </w:p>
    <w:p w14:paraId="58E1AE46" w14:textId="0E7B98D4" w:rsidR="00BE4692" w:rsidRPr="00BE4692" w:rsidRDefault="005273B8" w:rsidP="00BE4692">
      <w:pPr>
        <w:keepLines/>
        <w:spacing w:after="120"/>
        <w:jc w:val="both"/>
        <w:rPr>
          <w:rFonts w:asciiTheme="majorHAnsi" w:eastAsia="Calibri" w:hAnsiTheme="majorHAnsi" w:cstheme="majorHAnsi"/>
        </w:rPr>
      </w:pPr>
      <w:r w:rsidRPr="00BE4692">
        <w:rPr>
          <w:rFonts w:asciiTheme="majorHAnsi" w:eastAsia="Calibri" w:hAnsiTheme="majorHAnsi" w:cstheme="majorHAnsi"/>
        </w:rPr>
        <w:t xml:space="preserve">At </w:t>
      </w:r>
      <w:r>
        <w:rPr>
          <w:rFonts w:asciiTheme="majorHAnsi" w:eastAsia="Calibri" w:hAnsiTheme="majorHAnsi" w:cstheme="majorHAnsi"/>
        </w:rPr>
        <w:t>the</w:t>
      </w:r>
      <w:r w:rsidRPr="00BE4692">
        <w:rPr>
          <w:rFonts w:asciiTheme="majorHAnsi" w:eastAsia="Calibri" w:hAnsiTheme="majorHAnsi" w:cstheme="majorHAnsi"/>
        </w:rPr>
        <w:t xml:space="preserve"> </w:t>
      </w:r>
      <w:r>
        <w:rPr>
          <w:rFonts w:asciiTheme="majorHAnsi" w:eastAsia="Calibri" w:hAnsiTheme="majorHAnsi" w:cstheme="majorHAnsi"/>
        </w:rPr>
        <w:t>134</w:t>
      </w:r>
      <w:r w:rsidRPr="005273B8">
        <w:rPr>
          <w:rFonts w:asciiTheme="majorHAnsi" w:eastAsia="Calibri" w:hAnsiTheme="majorHAnsi" w:cstheme="majorHAnsi"/>
          <w:vertAlign w:val="superscript"/>
        </w:rPr>
        <w:t>th</w:t>
      </w:r>
      <w:r>
        <w:rPr>
          <w:rFonts w:asciiTheme="majorHAnsi" w:eastAsia="Calibri" w:hAnsiTheme="majorHAnsi" w:cstheme="majorHAnsi"/>
        </w:rPr>
        <w:t xml:space="preserve"> MPEG </w:t>
      </w:r>
      <w:r w:rsidRPr="00BE4692">
        <w:rPr>
          <w:rFonts w:asciiTheme="majorHAnsi" w:eastAsia="Calibri" w:hAnsiTheme="majorHAnsi" w:cstheme="majorHAnsi"/>
        </w:rPr>
        <w:t xml:space="preserve">meeting, MPEG Systems </w:t>
      </w:r>
      <w:r>
        <w:rPr>
          <w:rFonts w:asciiTheme="majorHAnsi" w:eastAsia="Calibri" w:hAnsiTheme="majorHAnsi" w:cstheme="majorHAnsi"/>
        </w:rPr>
        <w:t>completed t</w:t>
      </w:r>
      <w:r w:rsidR="00BE4692" w:rsidRPr="00BE4692">
        <w:rPr>
          <w:rFonts w:asciiTheme="majorHAnsi" w:eastAsia="Calibri" w:hAnsiTheme="majorHAnsi" w:cstheme="majorHAnsi"/>
        </w:rPr>
        <w:t xml:space="preserve">he standard </w:t>
      </w:r>
      <w:r w:rsidR="00A7271A">
        <w:rPr>
          <w:rFonts w:asciiTheme="majorHAnsi" w:eastAsia="Calibri" w:hAnsiTheme="majorHAnsi" w:cstheme="majorHAnsi"/>
        </w:rPr>
        <w:t>for the</w:t>
      </w:r>
      <w:r w:rsidR="00BE4692" w:rsidRPr="00BE4692">
        <w:rPr>
          <w:rFonts w:asciiTheme="majorHAnsi" w:eastAsia="Calibri" w:hAnsiTheme="majorHAnsi" w:cstheme="majorHAnsi"/>
        </w:rPr>
        <w:t xml:space="preserve"> carriage of Visual Volumetric Video-based Coding (V3C) </w:t>
      </w:r>
      <w:r w:rsidR="00A7271A">
        <w:rPr>
          <w:rFonts w:asciiTheme="majorHAnsi" w:eastAsia="Calibri" w:hAnsiTheme="majorHAnsi" w:cstheme="majorHAnsi"/>
        </w:rPr>
        <w:t>d</w:t>
      </w:r>
      <w:r w:rsidR="00BE4692" w:rsidRPr="00BE4692">
        <w:rPr>
          <w:rFonts w:asciiTheme="majorHAnsi" w:eastAsia="Calibri" w:hAnsiTheme="majorHAnsi" w:cstheme="majorHAnsi"/>
        </w:rPr>
        <w:t xml:space="preserve">ata </w:t>
      </w:r>
      <w:r w:rsidR="00A7271A">
        <w:rPr>
          <w:rFonts w:asciiTheme="majorHAnsi" w:eastAsia="Calibri" w:hAnsiTheme="majorHAnsi" w:cstheme="majorHAnsi"/>
        </w:rPr>
        <w:t>using the</w:t>
      </w:r>
      <w:r w:rsidR="00BE4692" w:rsidRPr="00BE4692">
        <w:rPr>
          <w:rFonts w:asciiTheme="majorHAnsi" w:eastAsia="Calibri" w:hAnsiTheme="majorHAnsi" w:cstheme="majorHAnsi"/>
        </w:rPr>
        <w:t xml:space="preserve"> ISO Base Media File Format (ISOBMFF) </w:t>
      </w:r>
      <w:r>
        <w:rPr>
          <w:rFonts w:asciiTheme="majorHAnsi" w:eastAsia="Calibri" w:hAnsiTheme="majorHAnsi" w:cstheme="majorHAnsi"/>
        </w:rPr>
        <w:t>by promoting it</w:t>
      </w:r>
      <w:r w:rsidR="00BE4692" w:rsidRPr="00BE4692">
        <w:rPr>
          <w:rFonts w:asciiTheme="majorHAnsi" w:eastAsia="Calibri" w:hAnsiTheme="majorHAnsi" w:cstheme="majorHAnsi"/>
        </w:rPr>
        <w:t xml:space="preserve"> to Final Draft International Standard (FDIS), the last milestone </w:t>
      </w:r>
      <w:r w:rsidR="00A7271A">
        <w:rPr>
          <w:rFonts w:asciiTheme="majorHAnsi" w:eastAsia="Calibri" w:hAnsiTheme="majorHAnsi" w:cstheme="majorHAnsi"/>
        </w:rPr>
        <w:t xml:space="preserve">of </w:t>
      </w:r>
      <w:r w:rsidR="00A8759B">
        <w:rPr>
          <w:rFonts w:asciiTheme="majorHAnsi" w:eastAsia="Calibri" w:hAnsiTheme="majorHAnsi" w:cstheme="majorHAnsi"/>
        </w:rPr>
        <w:t xml:space="preserve">the ISO/IEC </w:t>
      </w:r>
      <w:r w:rsidR="00BE4692" w:rsidRPr="00BE4692">
        <w:rPr>
          <w:rFonts w:asciiTheme="majorHAnsi" w:eastAsia="Calibri" w:hAnsiTheme="majorHAnsi" w:cstheme="majorHAnsi"/>
        </w:rPr>
        <w:t>standard</w:t>
      </w:r>
      <w:r w:rsidR="00A7271A">
        <w:rPr>
          <w:rFonts w:asciiTheme="majorHAnsi" w:eastAsia="Calibri" w:hAnsiTheme="majorHAnsi" w:cstheme="majorHAnsi"/>
        </w:rPr>
        <w:t>s</w:t>
      </w:r>
      <w:r w:rsidR="00BE4692" w:rsidRPr="00BE4692">
        <w:rPr>
          <w:rFonts w:asciiTheme="majorHAnsi" w:eastAsia="Calibri" w:hAnsiTheme="majorHAnsi" w:cstheme="majorHAnsi"/>
        </w:rPr>
        <w:t xml:space="preserve"> development</w:t>
      </w:r>
      <w:r w:rsidR="00A8759B">
        <w:rPr>
          <w:rFonts w:asciiTheme="majorHAnsi" w:eastAsia="Calibri" w:hAnsiTheme="majorHAnsi" w:cstheme="majorHAnsi"/>
        </w:rPr>
        <w:t xml:space="preserve"> process</w:t>
      </w:r>
      <w:r>
        <w:rPr>
          <w:rFonts w:asciiTheme="majorHAnsi" w:eastAsia="Calibri" w:hAnsiTheme="majorHAnsi" w:cstheme="majorHAnsi"/>
        </w:rPr>
        <w:t>.</w:t>
      </w:r>
    </w:p>
    <w:p w14:paraId="46FA4199" w14:textId="2D7D87F4" w:rsidR="00FE0EB0" w:rsidRPr="000656E2" w:rsidRDefault="00BE4692" w:rsidP="00BE4692">
      <w:pPr>
        <w:pBdr>
          <w:top w:val="nil"/>
          <w:left w:val="nil"/>
          <w:bottom w:val="nil"/>
          <w:right w:val="nil"/>
          <w:between w:val="nil"/>
        </w:pBdr>
        <w:spacing w:after="360"/>
        <w:jc w:val="both"/>
        <w:rPr>
          <w:rFonts w:asciiTheme="majorHAnsi" w:eastAsia="Calibri" w:hAnsiTheme="majorHAnsi" w:cstheme="majorHAnsi"/>
        </w:rPr>
      </w:pPr>
      <w:r w:rsidRPr="00BE4692">
        <w:rPr>
          <w:rFonts w:asciiTheme="majorHAnsi" w:eastAsia="Calibri" w:hAnsiTheme="majorHAnsi" w:cstheme="majorHAnsi"/>
        </w:rPr>
        <w:t xml:space="preserve">The standard introduces support </w:t>
      </w:r>
      <w:r w:rsidR="00A7271A">
        <w:rPr>
          <w:rFonts w:asciiTheme="majorHAnsi" w:eastAsia="Calibri" w:hAnsiTheme="majorHAnsi" w:cstheme="majorHAnsi"/>
        </w:rPr>
        <w:t>for</w:t>
      </w:r>
      <w:r w:rsidRPr="00BE4692">
        <w:rPr>
          <w:rFonts w:asciiTheme="majorHAnsi" w:eastAsia="Calibri" w:hAnsiTheme="majorHAnsi" w:cstheme="majorHAnsi"/>
        </w:rPr>
        <w:t xml:space="preserve"> media </w:t>
      </w:r>
      <w:r w:rsidR="00A7271A">
        <w:rPr>
          <w:rFonts w:asciiTheme="majorHAnsi" w:eastAsia="Calibri" w:hAnsiTheme="majorHAnsi" w:cstheme="majorHAnsi"/>
        </w:rPr>
        <w:t xml:space="preserve">comprising </w:t>
      </w:r>
      <w:r w:rsidRPr="00BE4692">
        <w:rPr>
          <w:rFonts w:asciiTheme="majorHAnsi" w:eastAsia="Calibri" w:hAnsiTheme="majorHAnsi" w:cstheme="majorHAnsi"/>
        </w:rPr>
        <w:t>multiple independent component bitstream</w:t>
      </w:r>
      <w:r w:rsidR="00A7271A">
        <w:rPr>
          <w:rFonts w:asciiTheme="majorHAnsi" w:eastAsia="Calibri" w:hAnsiTheme="majorHAnsi" w:cstheme="majorHAnsi"/>
        </w:rPr>
        <w:t>s</w:t>
      </w:r>
      <w:r w:rsidRPr="00BE4692">
        <w:rPr>
          <w:rFonts w:asciiTheme="majorHAnsi" w:eastAsia="Calibri" w:hAnsiTheme="majorHAnsi" w:cstheme="majorHAnsi"/>
        </w:rPr>
        <w:t>. Considering that only some portion</w:t>
      </w:r>
      <w:r w:rsidR="00A7271A">
        <w:rPr>
          <w:rFonts w:asciiTheme="majorHAnsi" w:eastAsia="Calibri" w:hAnsiTheme="majorHAnsi" w:cstheme="majorHAnsi"/>
        </w:rPr>
        <w:t>s</w:t>
      </w:r>
      <w:r w:rsidRPr="00BE4692">
        <w:rPr>
          <w:rFonts w:asciiTheme="majorHAnsi" w:eastAsia="Calibri" w:hAnsiTheme="majorHAnsi" w:cstheme="majorHAnsi"/>
        </w:rPr>
        <w:t xml:space="preserve"> of immersive </w:t>
      </w:r>
      <w:r w:rsidR="00A7271A">
        <w:rPr>
          <w:rFonts w:asciiTheme="majorHAnsi" w:eastAsia="Calibri" w:hAnsiTheme="majorHAnsi" w:cstheme="majorHAnsi"/>
        </w:rPr>
        <w:t xml:space="preserve">media assets need to </w:t>
      </w:r>
      <w:r w:rsidRPr="00BE4692">
        <w:rPr>
          <w:rFonts w:asciiTheme="majorHAnsi" w:eastAsia="Calibri" w:hAnsiTheme="majorHAnsi" w:cstheme="majorHAnsi"/>
        </w:rPr>
        <w:t>be rendered according to the users</w:t>
      </w:r>
      <w:r w:rsidR="00A7271A">
        <w:rPr>
          <w:rFonts w:asciiTheme="majorHAnsi" w:eastAsia="Calibri" w:hAnsiTheme="majorHAnsi" w:cstheme="majorHAnsi"/>
        </w:rPr>
        <w:t>'</w:t>
      </w:r>
      <w:r w:rsidRPr="00BE4692">
        <w:rPr>
          <w:rFonts w:asciiTheme="majorHAnsi" w:eastAsia="Calibri" w:hAnsiTheme="majorHAnsi" w:cstheme="majorHAnsi"/>
        </w:rPr>
        <w:t xml:space="preserve"> position and viewport, the metadata indicating the relationship between the region in the 3D space data to be rendered and its location in the bitstream are defined. In addition, </w:t>
      </w:r>
      <w:r w:rsidR="00A7271A">
        <w:rPr>
          <w:rFonts w:asciiTheme="majorHAnsi" w:eastAsia="Calibri" w:hAnsiTheme="majorHAnsi" w:cstheme="majorHAnsi"/>
        </w:rPr>
        <w:t xml:space="preserve">the </w:t>
      </w:r>
      <w:r w:rsidRPr="00BE4692">
        <w:rPr>
          <w:rFonts w:asciiTheme="majorHAnsi" w:eastAsia="Calibri" w:hAnsiTheme="majorHAnsi" w:cstheme="majorHAnsi"/>
        </w:rPr>
        <w:t xml:space="preserve">delivery of the ISOBMFF file containing a V3C content over DASH and MMT </w:t>
      </w:r>
      <w:r w:rsidR="00A7271A">
        <w:rPr>
          <w:rFonts w:asciiTheme="majorHAnsi" w:eastAsia="Calibri" w:hAnsiTheme="majorHAnsi" w:cstheme="majorHAnsi"/>
        </w:rPr>
        <w:t>is</w:t>
      </w:r>
      <w:r w:rsidRPr="00BE4692">
        <w:rPr>
          <w:rFonts w:asciiTheme="majorHAnsi" w:eastAsia="Calibri" w:hAnsiTheme="majorHAnsi" w:cstheme="majorHAnsi"/>
        </w:rPr>
        <w:t xml:space="preserve"> also specified in this standard.</w:t>
      </w:r>
    </w:p>
    <w:p w14:paraId="1F4037B6" w14:textId="3D004C84" w:rsidR="00436C86" w:rsidRDefault="00436C86" w:rsidP="00436C86">
      <w:pPr>
        <w:pStyle w:val="Heading1"/>
        <w:rPr>
          <w:rFonts w:ascii="Calibri" w:eastAsia="Calibri" w:hAnsi="Calibri" w:cs="Calibri"/>
        </w:rPr>
      </w:pPr>
      <w:bookmarkStart w:id="5" w:name="_Toc71529759"/>
      <w:r w:rsidRPr="00D918E0">
        <w:rPr>
          <w:rFonts w:ascii="Calibri" w:eastAsia="Calibri" w:hAnsi="Calibri" w:cs="Calibri"/>
          <w:bCs/>
          <w:iCs/>
        </w:rPr>
        <w:lastRenderedPageBreak/>
        <w:t xml:space="preserve">MPEG announces a Call for Proposals on </w:t>
      </w:r>
      <w:r w:rsidR="00D918E0">
        <w:rPr>
          <w:rFonts w:ascii="Calibri" w:eastAsia="Calibri" w:hAnsi="Calibri" w:cs="Calibri"/>
          <w:bCs/>
          <w:iCs/>
        </w:rPr>
        <w:t>N</w:t>
      </w:r>
      <w:r w:rsidRPr="00D918E0">
        <w:rPr>
          <w:rFonts w:ascii="Calibri" w:eastAsia="Calibri" w:hAnsi="Calibri" w:cs="Calibri"/>
          <w:bCs/>
          <w:iCs/>
        </w:rPr>
        <w:t xml:space="preserve">ew </w:t>
      </w:r>
      <w:r w:rsidR="00D918E0">
        <w:rPr>
          <w:rFonts w:ascii="Calibri" w:eastAsia="Calibri" w:hAnsi="Calibri" w:cs="Calibri"/>
          <w:bCs/>
          <w:iCs/>
        </w:rPr>
        <w:t>A</w:t>
      </w:r>
      <w:r w:rsidRPr="00D918E0">
        <w:rPr>
          <w:rFonts w:ascii="Calibri" w:eastAsia="Calibri" w:hAnsi="Calibri" w:cs="Calibri"/>
          <w:bCs/>
          <w:iCs/>
        </w:rPr>
        <w:t xml:space="preserve">dvanced </w:t>
      </w:r>
      <w:r w:rsidR="00D918E0">
        <w:rPr>
          <w:rFonts w:ascii="Calibri" w:eastAsia="Calibri" w:hAnsi="Calibri" w:cs="Calibri"/>
          <w:bCs/>
          <w:iCs/>
        </w:rPr>
        <w:t>G</w:t>
      </w:r>
      <w:r w:rsidRPr="00D918E0">
        <w:rPr>
          <w:rFonts w:ascii="Calibri" w:eastAsia="Calibri" w:hAnsi="Calibri" w:cs="Calibri"/>
          <w:bCs/>
          <w:iCs/>
        </w:rPr>
        <w:t xml:space="preserve">enomics </w:t>
      </w:r>
      <w:r w:rsidR="00D918E0">
        <w:rPr>
          <w:rFonts w:ascii="Calibri" w:eastAsia="Calibri" w:hAnsi="Calibri" w:cs="Calibri"/>
          <w:bCs/>
          <w:iCs/>
        </w:rPr>
        <w:t>F</w:t>
      </w:r>
      <w:r w:rsidRPr="00D918E0">
        <w:rPr>
          <w:rFonts w:ascii="Calibri" w:eastAsia="Calibri" w:hAnsi="Calibri" w:cs="Calibri"/>
          <w:bCs/>
          <w:iCs/>
        </w:rPr>
        <w:t xml:space="preserve">eatures and </w:t>
      </w:r>
      <w:r w:rsidR="00D918E0">
        <w:rPr>
          <w:rFonts w:ascii="Calibri" w:eastAsia="Calibri" w:hAnsi="Calibri" w:cs="Calibri"/>
          <w:bCs/>
          <w:iCs/>
        </w:rPr>
        <w:t>T</w:t>
      </w:r>
      <w:r w:rsidRPr="00D918E0">
        <w:rPr>
          <w:rFonts w:ascii="Calibri" w:eastAsia="Calibri" w:hAnsi="Calibri" w:cs="Calibri"/>
          <w:bCs/>
          <w:iCs/>
        </w:rPr>
        <w:t>echnologies</w:t>
      </w:r>
      <w:bookmarkEnd w:id="5"/>
    </w:p>
    <w:p w14:paraId="7DA60466" w14:textId="77777777" w:rsidR="00436C86" w:rsidRPr="00545E55" w:rsidRDefault="00436C86" w:rsidP="00436C86">
      <w:pPr>
        <w:keepLines/>
        <w:spacing w:after="120"/>
        <w:jc w:val="both"/>
        <w:rPr>
          <w:rFonts w:asciiTheme="majorHAnsi" w:eastAsia="Calibri" w:hAnsiTheme="majorHAnsi" w:cstheme="majorHAnsi"/>
          <w:bCs/>
          <w:iCs/>
        </w:rPr>
      </w:pPr>
      <w:r w:rsidRPr="00545E55">
        <w:rPr>
          <w:rFonts w:asciiTheme="majorHAnsi" w:eastAsia="Calibri" w:hAnsiTheme="majorHAnsi" w:cstheme="majorHAnsi"/>
          <w:bCs/>
          <w:iCs/>
        </w:rPr>
        <w:t>The extensive usage of high-throughput DNA sequencing technologies enables a new approach to healthcare known as “precision medicine”. DNA sequencing technologies produce extremely large amounts of raw data which are stored in different repositories worldwide. One challenge is to efficiently handle the increasing flood of sequencing data. A</w:t>
      </w:r>
      <w:r>
        <w:rPr>
          <w:rFonts w:asciiTheme="majorHAnsi" w:eastAsia="Calibri" w:hAnsiTheme="majorHAnsi" w:cstheme="majorHAnsi"/>
          <w:bCs/>
          <w:iCs/>
        </w:rPr>
        <w:t>nother</w:t>
      </w:r>
      <w:r w:rsidRPr="00545E55">
        <w:rPr>
          <w:rFonts w:asciiTheme="majorHAnsi" w:eastAsia="Calibri" w:hAnsiTheme="majorHAnsi" w:cstheme="majorHAnsi"/>
          <w:bCs/>
          <w:iCs/>
        </w:rPr>
        <w:t xml:space="preserve"> challenge is the ability to process such a deluge of data to </w:t>
      </w:r>
      <w:r w:rsidRPr="00545E55">
        <w:rPr>
          <w:rFonts w:asciiTheme="majorHAnsi" w:eastAsia="Calibri" w:hAnsiTheme="majorHAnsi" w:cstheme="majorHAnsi"/>
          <w:bCs/>
          <w:i/>
        </w:rPr>
        <w:t>1)</w:t>
      </w:r>
      <w:r w:rsidRPr="00545E55">
        <w:rPr>
          <w:rFonts w:asciiTheme="majorHAnsi" w:eastAsia="Calibri" w:hAnsiTheme="majorHAnsi" w:cstheme="majorHAnsi"/>
          <w:bCs/>
          <w:iCs/>
        </w:rPr>
        <w:t xml:space="preserve"> increase the scientific knowledge of genome sequence information and </w:t>
      </w:r>
      <w:r w:rsidRPr="00545E55">
        <w:rPr>
          <w:rFonts w:asciiTheme="majorHAnsi" w:eastAsia="Calibri" w:hAnsiTheme="majorHAnsi" w:cstheme="majorHAnsi"/>
          <w:bCs/>
          <w:i/>
        </w:rPr>
        <w:t>2)</w:t>
      </w:r>
      <w:r w:rsidRPr="00545E55">
        <w:rPr>
          <w:rFonts w:asciiTheme="majorHAnsi" w:eastAsia="Calibri" w:hAnsiTheme="majorHAnsi" w:cstheme="majorHAnsi"/>
          <w:bCs/>
          <w:iCs/>
        </w:rPr>
        <w:t xml:space="preserve"> search genome databases for diagnosis and therapy purposes. High-performance compression of genomic data is required to reduce the storage size and increase transmission speed of large data sets. </w:t>
      </w:r>
    </w:p>
    <w:p w14:paraId="6503C19A" w14:textId="77777777" w:rsidR="00436C86" w:rsidRPr="00545E55" w:rsidRDefault="00436C86" w:rsidP="00436C86">
      <w:pPr>
        <w:keepLines/>
        <w:spacing w:after="120"/>
        <w:jc w:val="both"/>
        <w:rPr>
          <w:rFonts w:asciiTheme="majorHAnsi" w:eastAsia="Calibri" w:hAnsiTheme="majorHAnsi" w:cstheme="majorHAnsi"/>
          <w:bCs/>
          <w:iCs/>
        </w:rPr>
      </w:pPr>
      <w:r w:rsidRPr="00545E55">
        <w:rPr>
          <w:rFonts w:asciiTheme="majorHAnsi" w:eastAsia="Calibri" w:hAnsiTheme="majorHAnsi" w:cstheme="majorHAnsi"/>
          <w:bCs/>
          <w:iCs/>
        </w:rPr>
        <w:t>The current MPEG-G standard series (ISO/IEC 23092) addresses the representation, compression, and transport of genome sequencing data with support for annotation data under development. They provide a file and transport format, compression technology, metadata specifications, protection support, and standard APIs for the access of genomic data in the native compressed format.</w:t>
      </w:r>
    </w:p>
    <w:p w14:paraId="5C271739" w14:textId="77777777" w:rsidR="00436C86" w:rsidRPr="000656E2" w:rsidRDefault="00436C86" w:rsidP="00436C86">
      <w:pPr>
        <w:keepLines/>
        <w:spacing w:after="120"/>
        <w:jc w:val="both"/>
        <w:rPr>
          <w:rFonts w:asciiTheme="majorHAnsi" w:eastAsia="Calibri" w:hAnsiTheme="majorHAnsi" w:cstheme="majorHAnsi"/>
        </w:rPr>
      </w:pPr>
      <w:r w:rsidRPr="00545E55">
        <w:rPr>
          <w:rFonts w:asciiTheme="majorHAnsi" w:eastAsia="Calibri" w:hAnsiTheme="majorHAnsi" w:cstheme="majorHAnsi"/>
          <w:bCs/>
          <w:iCs/>
        </w:rPr>
        <w:t xml:space="preserve">In line with the traditional MPEG practice of continuous improvement of the quality and performance of its standards, after having </w:t>
      </w:r>
      <w:r>
        <w:rPr>
          <w:rFonts w:asciiTheme="majorHAnsi" w:eastAsia="Calibri" w:hAnsiTheme="majorHAnsi" w:cstheme="majorHAnsi"/>
          <w:bCs/>
          <w:iCs/>
        </w:rPr>
        <w:t>assessed the</w:t>
      </w:r>
      <w:r w:rsidRPr="00545E55">
        <w:rPr>
          <w:rFonts w:asciiTheme="majorHAnsi" w:eastAsia="Calibri" w:hAnsiTheme="majorHAnsi" w:cstheme="majorHAnsi"/>
          <w:bCs/>
          <w:iCs/>
        </w:rPr>
        <w:t xml:space="preserve"> evidence of the availability of new technology at its 134</w:t>
      </w:r>
      <w:r w:rsidRPr="00545E55">
        <w:rPr>
          <w:rFonts w:asciiTheme="majorHAnsi" w:eastAsia="Calibri" w:hAnsiTheme="majorHAnsi" w:cstheme="majorHAnsi"/>
          <w:bCs/>
          <w:iCs/>
          <w:vertAlign w:val="superscript"/>
        </w:rPr>
        <w:t>th</w:t>
      </w:r>
      <w:r w:rsidRPr="00545E55">
        <w:rPr>
          <w:rFonts w:asciiTheme="majorHAnsi" w:eastAsia="Calibri" w:hAnsiTheme="majorHAnsi" w:cstheme="majorHAnsi"/>
          <w:bCs/>
          <w:iCs/>
        </w:rPr>
        <w:t xml:space="preserve"> meeting, MPEG has issued a Call for Proposals (CfP). This CfP aims to collect submissions of new technologies that can </w:t>
      </w:r>
      <w:r w:rsidRPr="00545E55">
        <w:rPr>
          <w:rFonts w:asciiTheme="majorHAnsi" w:eastAsia="Calibri" w:hAnsiTheme="majorHAnsi" w:cstheme="majorHAnsi"/>
          <w:bCs/>
          <w:i/>
        </w:rPr>
        <w:t>(i)</w:t>
      </w:r>
      <w:r w:rsidRPr="00545E55">
        <w:rPr>
          <w:rFonts w:asciiTheme="majorHAnsi" w:eastAsia="Calibri" w:hAnsiTheme="majorHAnsi" w:cstheme="majorHAnsi"/>
          <w:bCs/>
          <w:iCs/>
        </w:rPr>
        <w:t xml:space="preserve"> provide improvements to the current compression, transport and indexing capabilities of </w:t>
      </w:r>
      <w:r>
        <w:rPr>
          <w:rFonts w:asciiTheme="majorHAnsi" w:eastAsia="Calibri" w:hAnsiTheme="majorHAnsi" w:cstheme="majorHAnsi"/>
          <w:bCs/>
          <w:iCs/>
        </w:rPr>
        <w:t xml:space="preserve">the </w:t>
      </w:r>
      <w:r w:rsidRPr="00545E55">
        <w:rPr>
          <w:rFonts w:asciiTheme="majorHAnsi" w:eastAsia="Calibri" w:hAnsiTheme="majorHAnsi" w:cstheme="majorHAnsi"/>
          <w:bCs/>
          <w:iCs/>
        </w:rPr>
        <w:t xml:space="preserve">ISO/IEC 23092 </w:t>
      </w:r>
      <w:r>
        <w:rPr>
          <w:rFonts w:asciiTheme="majorHAnsi" w:eastAsia="Calibri" w:hAnsiTheme="majorHAnsi" w:cstheme="majorHAnsi"/>
          <w:bCs/>
          <w:iCs/>
        </w:rPr>
        <w:t>standards suite</w:t>
      </w:r>
      <w:r w:rsidRPr="00545E55">
        <w:rPr>
          <w:rFonts w:asciiTheme="majorHAnsi" w:eastAsia="Calibri" w:hAnsiTheme="majorHAnsi" w:cstheme="majorHAnsi"/>
          <w:bCs/>
          <w:iCs/>
        </w:rPr>
        <w:t>, particularly applied to data consisting of very long reads generated by 3</w:t>
      </w:r>
      <w:r w:rsidRPr="00545E55">
        <w:rPr>
          <w:rFonts w:asciiTheme="majorHAnsi" w:eastAsia="Calibri" w:hAnsiTheme="majorHAnsi" w:cstheme="majorHAnsi"/>
          <w:bCs/>
          <w:iCs/>
          <w:vertAlign w:val="superscript"/>
        </w:rPr>
        <w:t>rd</w:t>
      </w:r>
      <w:r w:rsidRPr="00545E55">
        <w:rPr>
          <w:rFonts w:asciiTheme="majorHAnsi" w:eastAsia="Calibri" w:hAnsiTheme="majorHAnsi" w:cstheme="majorHAnsi"/>
          <w:bCs/>
          <w:iCs/>
        </w:rPr>
        <w:t xml:space="preserve"> generation sequencing devices, </w:t>
      </w:r>
      <w:r w:rsidRPr="00545E55">
        <w:rPr>
          <w:rFonts w:asciiTheme="majorHAnsi" w:eastAsia="Calibri" w:hAnsiTheme="majorHAnsi" w:cstheme="majorHAnsi"/>
          <w:bCs/>
          <w:i/>
        </w:rPr>
        <w:t>(ii)</w:t>
      </w:r>
      <w:r w:rsidRPr="00545E55">
        <w:rPr>
          <w:rFonts w:asciiTheme="majorHAnsi" w:eastAsia="Calibri" w:hAnsiTheme="majorHAnsi" w:cstheme="majorHAnsi"/>
          <w:bCs/>
          <w:iCs/>
        </w:rPr>
        <w:t xml:space="preserve"> provide the support for representation and usage of graph genome references, </w:t>
      </w:r>
      <w:r w:rsidRPr="00545E55">
        <w:rPr>
          <w:rFonts w:asciiTheme="majorHAnsi" w:eastAsia="Calibri" w:hAnsiTheme="majorHAnsi" w:cstheme="majorHAnsi"/>
          <w:bCs/>
          <w:i/>
        </w:rPr>
        <w:t>(iii)</w:t>
      </w:r>
      <w:r w:rsidRPr="00545E55">
        <w:rPr>
          <w:rFonts w:asciiTheme="majorHAnsi" w:eastAsia="Calibri" w:hAnsiTheme="majorHAnsi" w:cstheme="majorHAnsi"/>
          <w:bCs/>
          <w:iCs/>
        </w:rPr>
        <w:t xml:space="preserve"> include coding modes relying on machine learning processes, satisfying data access modalities required by machine learning and providing higher compression</w:t>
      </w:r>
      <w:r>
        <w:rPr>
          <w:rFonts w:asciiTheme="majorHAnsi" w:eastAsia="Calibri" w:hAnsiTheme="majorHAnsi" w:cstheme="majorHAnsi"/>
          <w:bCs/>
          <w:iCs/>
        </w:rPr>
        <w:t>,</w:t>
      </w:r>
      <w:r w:rsidRPr="00545E55">
        <w:rPr>
          <w:rFonts w:asciiTheme="majorHAnsi" w:eastAsia="Calibri" w:hAnsiTheme="majorHAnsi" w:cstheme="majorHAnsi"/>
          <w:bCs/>
          <w:iCs/>
        </w:rPr>
        <w:t xml:space="preserve"> and </w:t>
      </w:r>
      <w:r w:rsidRPr="00545E55">
        <w:rPr>
          <w:rFonts w:asciiTheme="majorHAnsi" w:eastAsia="Calibri" w:hAnsiTheme="majorHAnsi" w:cstheme="majorHAnsi"/>
          <w:bCs/>
          <w:i/>
        </w:rPr>
        <w:t>(iv)</w:t>
      </w:r>
      <w:r>
        <w:rPr>
          <w:rFonts w:asciiTheme="majorHAnsi" w:eastAsia="Calibri" w:hAnsiTheme="majorHAnsi" w:cstheme="majorHAnsi"/>
          <w:bCs/>
          <w:iCs/>
        </w:rPr>
        <w:t xml:space="preserve"> </w:t>
      </w:r>
      <w:r w:rsidRPr="00545E55">
        <w:rPr>
          <w:rFonts w:asciiTheme="majorHAnsi" w:eastAsia="Calibri" w:hAnsiTheme="majorHAnsi" w:cstheme="majorHAnsi"/>
          <w:bCs/>
          <w:iCs/>
        </w:rPr>
        <w:t>support of interfaces with existing standards for the interchange of clinical data.</w:t>
      </w:r>
    </w:p>
    <w:p w14:paraId="62B2BD39" w14:textId="609EF450" w:rsidR="00436C86" w:rsidRDefault="00436C86" w:rsidP="00436C86">
      <w:pPr>
        <w:pBdr>
          <w:top w:val="nil"/>
          <w:left w:val="nil"/>
          <w:bottom w:val="nil"/>
          <w:right w:val="nil"/>
          <w:between w:val="nil"/>
        </w:pBdr>
        <w:spacing w:after="360"/>
        <w:jc w:val="both"/>
        <w:rPr>
          <w:rFonts w:ascii="Calibri" w:eastAsia="Calibri" w:hAnsi="Calibri" w:cs="Calibri"/>
        </w:rPr>
      </w:pPr>
      <w:r w:rsidRPr="00482567">
        <w:rPr>
          <w:rFonts w:asciiTheme="majorHAnsi" w:eastAsia="Calibri" w:hAnsiTheme="majorHAnsi" w:cstheme="majorHAnsi"/>
          <w:bCs/>
          <w:iCs/>
        </w:rPr>
        <w:t>Companies and organizations are invited to submit proposals in response to this call. Parties do not need to be MPEG members to respond. Responses should be submitted by</w:t>
      </w:r>
      <w:r w:rsidR="00EF41C2" w:rsidRPr="007665D6">
        <w:rPr>
          <w:rFonts w:asciiTheme="majorHAnsi" w:eastAsia="Calibri" w:hAnsiTheme="majorHAnsi" w:cstheme="majorHAnsi"/>
          <w:bCs/>
          <w:iCs/>
        </w:rPr>
        <w:t xml:space="preserve"> January 10</w:t>
      </w:r>
      <w:r w:rsidR="00EF41C2" w:rsidRPr="007665D6">
        <w:rPr>
          <w:rFonts w:asciiTheme="majorHAnsi" w:eastAsia="Calibri" w:hAnsiTheme="majorHAnsi" w:cstheme="majorHAnsi"/>
          <w:bCs/>
          <w:iCs/>
          <w:vertAlign w:val="superscript"/>
        </w:rPr>
        <w:t>th</w:t>
      </w:r>
      <w:r w:rsidRPr="007665D6">
        <w:rPr>
          <w:rFonts w:asciiTheme="majorHAnsi" w:eastAsia="Calibri" w:hAnsiTheme="majorHAnsi" w:cstheme="majorHAnsi"/>
          <w:bCs/>
          <w:iCs/>
        </w:rPr>
        <w:t xml:space="preserve">, </w:t>
      </w:r>
      <w:r w:rsidR="00EF41C2" w:rsidRPr="007665D6">
        <w:rPr>
          <w:rFonts w:asciiTheme="majorHAnsi" w:eastAsia="Calibri" w:hAnsiTheme="majorHAnsi" w:cstheme="majorHAnsi"/>
          <w:bCs/>
          <w:iCs/>
        </w:rPr>
        <w:t>202</w:t>
      </w:r>
      <w:r w:rsidR="00EA5BBA" w:rsidRPr="007665D6">
        <w:rPr>
          <w:rFonts w:asciiTheme="majorHAnsi" w:eastAsia="Calibri" w:hAnsiTheme="majorHAnsi" w:cstheme="majorHAnsi"/>
          <w:bCs/>
          <w:iCs/>
        </w:rPr>
        <w:t>2</w:t>
      </w:r>
      <w:r w:rsidRPr="00482567">
        <w:rPr>
          <w:rFonts w:asciiTheme="majorHAnsi" w:eastAsia="Calibri" w:hAnsiTheme="majorHAnsi" w:cstheme="majorHAnsi"/>
          <w:bCs/>
          <w:iCs/>
        </w:rPr>
        <w:t xml:space="preserve"> and will be evaluated during the </w:t>
      </w:r>
      <w:r w:rsidR="00EF41C2" w:rsidRPr="007665D6">
        <w:rPr>
          <w:rFonts w:asciiTheme="majorHAnsi" w:eastAsia="Calibri" w:hAnsiTheme="majorHAnsi" w:cstheme="majorHAnsi"/>
          <w:bCs/>
          <w:iCs/>
        </w:rPr>
        <w:t>137</w:t>
      </w:r>
      <w:r w:rsidRPr="007665D6">
        <w:rPr>
          <w:rFonts w:asciiTheme="majorHAnsi" w:eastAsia="Calibri" w:hAnsiTheme="majorHAnsi" w:cstheme="majorHAnsi"/>
          <w:bCs/>
          <w:iCs/>
          <w:vertAlign w:val="superscript"/>
        </w:rPr>
        <w:t>th</w:t>
      </w:r>
      <w:r w:rsidRPr="007665D6">
        <w:rPr>
          <w:rFonts w:asciiTheme="majorHAnsi" w:eastAsia="Calibri" w:hAnsiTheme="majorHAnsi" w:cstheme="majorHAnsi"/>
          <w:bCs/>
          <w:iCs/>
        </w:rPr>
        <w:t xml:space="preserve"> MPEG</w:t>
      </w:r>
      <w:r w:rsidRPr="00482567">
        <w:rPr>
          <w:rFonts w:asciiTheme="majorHAnsi" w:eastAsia="Calibri" w:hAnsiTheme="majorHAnsi" w:cstheme="majorHAnsi"/>
          <w:bCs/>
          <w:iCs/>
        </w:rPr>
        <w:t xml:space="preserve"> meeting in </w:t>
      </w:r>
      <w:r w:rsidR="00EF41C2" w:rsidRPr="007665D6">
        <w:rPr>
          <w:rFonts w:asciiTheme="majorHAnsi" w:eastAsia="Calibri" w:hAnsiTheme="majorHAnsi" w:cstheme="majorHAnsi"/>
          <w:bCs/>
          <w:iCs/>
        </w:rPr>
        <w:t>January</w:t>
      </w:r>
      <w:r w:rsidRPr="00482567">
        <w:rPr>
          <w:rFonts w:asciiTheme="majorHAnsi" w:eastAsia="Calibri" w:hAnsiTheme="majorHAnsi" w:cstheme="majorHAnsi"/>
          <w:bCs/>
          <w:iCs/>
        </w:rPr>
        <w:t>. Detailed information, including instructions on how to respond to the call for proposals, the requirements that must be considered, the test data to be used, and the submission and evaluation</w:t>
      </w:r>
      <w:r w:rsidRPr="003C2BE6">
        <w:rPr>
          <w:rFonts w:asciiTheme="majorHAnsi" w:eastAsia="Calibri" w:hAnsiTheme="majorHAnsi" w:cstheme="majorHAnsi"/>
          <w:bCs/>
          <w:iCs/>
        </w:rPr>
        <w:t xml:space="preserve"> procedures for proponents are available at</w:t>
      </w:r>
      <w:r w:rsidR="007665D6">
        <w:rPr>
          <w:rFonts w:asciiTheme="majorHAnsi" w:eastAsia="Calibri" w:hAnsiTheme="majorHAnsi" w:cstheme="majorHAnsi"/>
          <w:bCs/>
          <w:iCs/>
        </w:rPr>
        <w:t xml:space="preserve"> </w:t>
      </w:r>
      <w:hyperlink r:id="rId16">
        <w:r w:rsidR="007665D6">
          <w:rPr>
            <w:rFonts w:ascii="Calibri" w:eastAsia="Calibri" w:hAnsi="Calibri" w:cs="Calibri"/>
            <w:color w:val="0000FF"/>
            <w:u w:val="single"/>
          </w:rPr>
          <w:t>http://www.mpeg.org/</w:t>
        </w:r>
      </w:hyperlink>
      <w:r w:rsidR="007665D6" w:rsidRPr="007665D6">
        <w:rPr>
          <w:rFonts w:asciiTheme="majorHAnsi" w:eastAsia="Calibri" w:hAnsiTheme="majorHAnsi" w:cstheme="majorHAnsi"/>
          <w:bCs/>
          <w:iCs/>
        </w:rPr>
        <w:t>, submenu Emerging Technologies</w:t>
      </w:r>
      <w:r w:rsidRPr="003C2BE6">
        <w:rPr>
          <w:rFonts w:asciiTheme="majorHAnsi" w:eastAsia="Calibri" w:hAnsiTheme="majorHAnsi" w:cstheme="majorHAnsi"/>
          <w:bCs/>
          <w:iCs/>
        </w:rPr>
        <w:t xml:space="preserve">. For further information about the call, please contact Dr. Igor Curcio, WG </w:t>
      </w:r>
      <w:r>
        <w:rPr>
          <w:rFonts w:asciiTheme="majorHAnsi" w:eastAsia="Calibri" w:hAnsiTheme="majorHAnsi" w:cstheme="majorHAnsi"/>
          <w:bCs/>
          <w:iCs/>
        </w:rPr>
        <w:t>0</w:t>
      </w:r>
      <w:r w:rsidRPr="003C2BE6">
        <w:rPr>
          <w:rFonts w:asciiTheme="majorHAnsi" w:eastAsia="Calibri" w:hAnsiTheme="majorHAnsi" w:cstheme="majorHAnsi"/>
          <w:bCs/>
          <w:iCs/>
        </w:rPr>
        <w:t xml:space="preserve">2 MPEG Technical Requirements Convenor, at </w:t>
      </w:r>
      <w:hyperlink r:id="rId17" w:history="1">
        <w:r w:rsidRPr="003C2BE6">
          <w:rPr>
            <w:rStyle w:val="Hyperlink"/>
            <w:rFonts w:asciiTheme="majorHAnsi" w:eastAsia="Calibri" w:hAnsiTheme="majorHAnsi" w:cstheme="majorHAnsi"/>
            <w:bCs/>
            <w:iCs/>
          </w:rPr>
          <w:t>igor.curcio@nokia.com</w:t>
        </w:r>
      </w:hyperlink>
      <w:r>
        <w:rPr>
          <w:rFonts w:asciiTheme="majorHAnsi" w:eastAsia="Calibri" w:hAnsiTheme="majorHAnsi" w:cstheme="majorHAnsi"/>
          <w:bCs/>
          <w:iCs/>
        </w:rPr>
        <w:t xml:space="preserve"> and Dr. Marco </w:t>
      </w:r>
      <w:r w:rsidRPr="003C2BE6">
        <w:rPr>
          <w:rFonts w:asciiTheme="majorHAnsi" w:eastAsia="Calibri" w:hAnsiTheme="majorHAnsi" w:cstheme="majorHAnsi"/>
          <w:bCs/>
          <w:iCs/>
        </w:rPr>
        <w:t>Mattavelli</w:t>
      </w:r>
      <w:r>
        <w:rPr>
          <w:rFonts w:asciiTheme="majorHAnsi" w:eastAsia="Calibri" w:hAnsiTheme="majorHAnsi" w:cstheme="majorHAnsi"/>
          <w:bCs/>
          <w:iCs/>
        </w:rPr>
        <w:t xml:space="preserve">, WG 08 </w:t>
      </w:r>
      <w:r w:rsidRPr="003C2BE6">
        <w:rPr>
          <w:rFonts w:asciiTheme="majorHAnsi" w:eastAsia="Calibri" w:hAnsiTheme="majorHAnsi" w:cstheme="majorHAnsi"/>
          <w:bCs/>
          <w:iCs/>
        </w:rPr>
        <w:t>MPEG Genomic Coding</w:t>
      </w:r>
      <w:r>
        <w:rPr>
          <w:rFonts w:asciiTheme="majorHAnsi" w:eastAsia="Calibri" w:hAnsiTheme="majorHAnsi" w:cstheme="majorHAnsi"/>
          <w:bCs/>
          <w:iCs/>
        </w:rPr>
        <w:t xml:space="preserve"> Convenor, at </w:t>
      </w:r>
      <w:hyperlink r:id="rId18" w:history="1">
        <w:r w:rsidRPr="00494D50">
          <w:rPr>
            <w:rStyle w:val="Hyperlink"/>
            <w:rFonts w:asciiTheme="majorHAnsi" w:eastAsia="Calibri" w:hAnsiTheme="majorHAnsi" w:cstheme="majorHAnsi"/>
            <w:bCs/>
            <w:iCs/>
          </w:rPr>
          <w:t>marco.mattavelli@epfl.ch</w:t>
        </w:r>
      </w:hyperlink>
      <w:r w:rsidRPr="003C2BE6">
        <w:rPr>
          <w:rFonts w:asciiTheme="majorHAnsi" w:eastAsia="Calibri" w:hAnsiTheme="majorHAnsi" w:cstheme="majorHAnsi"/>
          <w:bCs/>
          <w:iCs/>
        </w:rPr>
        <w:t>.</w:t>
      </w:r>
    </w:p>
    <w:p w14:paraId="56D4D372" w14:textId="7DB36771" w:rsidR="00436C86" w:rsidRDefault="00436C86" w:rsidP="00436C86">
      <w:pPr>
        <w:pStyle w:val="Heading1"/>
        <w:rPr>
          <w:rFonts w:ascii="Calibri" w:eastAsia="Calibri" w:hAnsi="Calibri" w:cs="Calibri"/>
        </w:rPr>
      </w:pPr>
      <w:bookmarkStart w:id="6" w:name="_Toc71529760"/>
      <w:r w:rsidRPr="00D918E0">
        <w:rPr>
          <w:rFonts w:ascii="Calibri" w:eastAsia="Calibri" w:hAnsi="Calibri" w:cs="Calibri"/>
        </w:rPr>
        <w:t>MPEG announces Call for Proposals for MPEG-I Immersive Audio</w:t>
      </w:r>
      <w:bookmarkEnd w:id="6"/>
    </w:p>
    <w:p w14:paraId="3DC09847" w14:textId="77777777" w:rsidR="00436C86" w:rsidRPr="00293754" w:rsidRDefault="00436C86" w:rsidP="00436C86">
      <w:pPr>
        <w:keepLines/>
        <w:spacing w:after="120"/>
        <w:jc w:val="both"/>
        <w:rPr>
          <w:rFonts w:asciiTheme="majorHAnsi" w:eastAsia="Calibri" w:hAnsiTheme="majorHAnsi" w:cstheme="majorHAnsi"/>
        </w:rPr>
      </w:pPr>
      <w:r w:rsidRPr="00293754">
        <w:rPr>
          <w:rFonts w:asciiTheme="majorHAnsi" w:eastAsia="Calibri" w:hAnsiTheme="majorHAnsi" w:cstheme="majorHAnsi"/>
        </w:rPr>
        <w:t>The MPEG-I Immersive Audio Call for Proposals (CfP) is for technology to be standardized in MPEG-I Part 4, “Immersive Audio.” Along with other parts</w:t>
      </w:r>
      <w:r>
        <w:rPr>
          <w:rFonts w:asciiTheme="majorHAnsi" w:eastAsia="Calibri" w:hAnsiTheme="majorHAnsi" w:cstheme="majorHAnsi"/>
        </w:rPr>
        <w:t xml:space="preserve"> of MPEG-I (</w:t>
      </w:r>
      <w:r w:rsidRPr="00942933">
        <w:rPr>
          <w:rFonts w:asciiTheme="majorHAnsi" w:eastAsia="Calibri" w:hAnsiTheme="majorHAnsi" w:cstheme="majorHAnsi"/>
          <w:i/>
          <w:iCs/>
        </w:rPr>
        <w:t>i.e.,</w:t>
      </w:r>
      <w:r>
        <w:rPr>
          <w:rFonts w:asciiTheme="majorHAnsi" w:eastAsia="Calibri" w:hAnsiTheme="majorHAnsi" w:cstheme="majorHAnsi"/>
        </w:rPr>
        <w:t xml:space="preserve"> </w:t>
      </w:r>
      <w:r w:rsidRPr="00293754">
        <w:rPr>
          <w:rFonts w:asciiTheme="majorHAnsi" w:eastAsia="Calibri" w:hAnsiTheme="majorHAnsi" w:cstheme="majorHAnsi"/>
        </w:rPr>
        <w:t>Part</w:t>
      </w:r>
      <w:r>
        <w:rPr>
          <w:rFonts w:asciiTheme="majorHAnsi" w:eastAsia="Calibri" w:hAnsiTheme="majorHAnsi" w:cstheme="majorHAnsi"/>
        </w:rPr>
        <w:t> </w:t>
      </w:r>
      <w:r w:rsidRPr="00293754">
        <w:rPr>
          <w:rFonts w:asciiTheme="majorHAnsi" w:eastAsia="Calibri" w:hAnsiTheme="majorHAnsi" w:cstheme="majorHAnsi"/>
        </w:rPr>
        <w:t>3, “Immersive Video” and Part</w:t>
      </w:r>
      <w:r>
        <w:rPr>
          <w:rFonts w:asciiTheme="majorHAnsi" w:eastAsia="Calibri" w:hAnsiTheme="majorHAnsi" w:cstheme="majorHAnsi"/>
        </w:rPr>
        <w:t> </w:t>
      </w:r>
      <w:r w:rsidRPr="00293754">
        <w:rPr>
          <w:rFonts w:asciiTheme="majorHAnsi" w:eastAsia="Calibri" w:hAnsiTheme="majorHAnsi" w:cstheme="majorHAnsi"/>
        </w:rPr>
        <w:t>2, “Systems Support</w:t>
      </w:r>
      <w:r>
        <w:rPr>
          <w:rFonts w:asciiTheme="majorHAnsi" w:eastAsia="Calibri" w:hAnsiTheme="majorHAnsi" w:cstheme="majorHAnsi"/>
        </w:rPr>
        <w:t>”)</w:t>
      </w:r>
      <w:r w:rsidRPr="00293754">
        <w:rPr>
          <w:rFonts w:asciiTheme="majorHAnsi" w:eastAsia="Calibri" w:hAnsiTheme="majorHAnsi" w:cstheme="majorHAnsi"/>
        </w:rPr>
        <w:t>, the suite of standards will support a Virtual Reality (VR) or an Augmented Reality (AR) presentation in which the user can navigate and interact with the environment using 6 degrees of freedom (6 DoF), that being spatial navigation (x, y, z) and user head orientation (yaw, pitch, roll).</w:t>
      </w:r>
    </w:p>
    <w:p w14:paraId="209EA9CC" w14:textId="77777777" w:rsidR="00436C86" w:rsidRPr="00293754" w:rsidRDefault="00436C86" w:rsidP="00436C86">
      <w:pPr>
        <w:keepLines/>
        <w:spacing w:after="120"/>
        <w:jc w:val="both"/>
        <w:rPr>
          <w:rFonts w:asciiTheme="majorHAnsi" w:eastAsia="Calibri" w:hAnsiTheme="majorHAnsi" w:cstheme="majorHAnsi"/>
        </w:rPr>
      </w:pPr>
      <w:r w:rsidRPr="00293754">
        <w:rPr>
          <w:rFonts w:asciiTheme="majorHAnsi" w:eastAsia="Calibri" w:hAnsiTheme="majorHAnsi" w:cstheme="majorHAnsi"/>
        </w:rPr>
        <w:t xml:space="preserve">The goal in MPEG-I presentations is to impart the feeling that the user is actually present in the virtual world. Audio in the </w:t>
      </w:r>
      <w:r>
        <w:rPr>
          <w:rFonts w:asciiTheme="majorHAnsi" w:eastAsia="Calibri" w:hAnsiTheme="majorHAnsi" w:cstheme="majorHAnsi"/>
        </w:rPr>
        <w:t>v</w:t>
      </w:r>
      <w:r w:rsidRPr="00293754">
        <w:rPr>
          <w:rFonts w:asciiTheme="majorHAnsi" w:eastAsia="Calibri" w:hAnsiTheme="majorHAnsi" w:cstheme="majorHAnsi"/>
        </w:rPr>
        <w:t>irtual world (or scene) is perceived as in the real world, with sounds coming from an associated visual figure. That is, perceived with the correct location and distance. Physical movement of the user in the real world is perceived as having matching movement in the virtual world. Furthermore, and importantly, the user can interact with the virtual scene and cause sounds that are perceived as realistic and matching the user</w:t>
      </w:r>
      <w:r>
        <w:rPr>
          <w:rFonts w:asciiTheme="majorHAnsi" w:eastAsia="Calibri" w:hAnsiTheme="majorHAnsi" w:cstheme="majorHAnsi"/>
        </w:rPr>
        <w:t>s'</w:t>
      </w:r>
      <w:r w:rsidRPr="00293754">
        <w:rPr>
          <w:rFonts w:asciiTheme="majorHAnsi" w:eastAsia="Calibri" w:hAnsiTheme="majorHAnsi" w:cstheme="majorHAnsi"/>
        </w:rPr>
        <w:t xml:space="preserve"> experience in the real world.</w:t>
      </w:r>
    </w:p>
    <w:p w14:paraId="01E4ADF6" w14:textId="77777777" w:rsidR="00436C86" w:rsidRDefault="00436C86" w:rsidP="00436C86">
      <w:pPr>
        <w:keepLines/>
        <w:jc w:val="both"/>
        <w:rPr>
          <w:rFonts w:asciiTheme="majorHAnsi" w:eastAsia="Calibri" w:hAnsiTheme="majorHAnsi" w:cstheme="majorHAnsi"/>
        </w:rPr>
      </w:pPr>
      <w:r w:rsidRPr="00293754">
        <w:rPr>
          <w:rFonts w:asciiTheme="majorHAnsi" w:eastAsia="Calibri" w:hAnsiTheme="majorHAnsi" w:cstheme="majorHAnsi"/>
        </w:rPr>
        <w:t xml:space="preserve">The audio compression engine used in MPEG-I Immersive Audio is MPEG-H 3D Audio (ISO/IEC 23008-3), specifically </w:t>
      </w:r>
      <w:r>
        <w:rPr>
          <w:rFonts w:asciiTheme="majorHAnsi" w:eastAsia="Calibri" w:hAnsiTheme="majorHAnsi" w:cstheme="majorHAnsi"/>
        </w:rPr>
        <w:t>the Low Complexity (</w:t>
      </w:r>
      <w:r w:rsidRPr="00293754">
        <w:rPr>
          <w:rFonts w:asciiTheme="majorHAnsi" w:eastAsia="Calibri" w:hAnsiTheme="majorHAnsi" w:cstheme="majorHAnsi"/>
        </w:rPr>
        <w:t>LC</w:t>
      </w:r>
      <w:r>
        <w:rPr>
          <w:rFonts w:asciiTheme="majorHAnsi" w:eastAsia="Calibri" w:hAnsiTheme="majorHAnsi" w:cstheme="majorHAnsi"/>
        </w:rPr>
        <w:t>)</w:t>
      </w:r>
      <w:r w:rsidRPr="00293754">
        <w:rPr>
          <w:rFonts w:asciiTheme="majorHAnsi" w:eastAsia="Calibri" w:hAnsiTheme="majorHAnsi" w:cstheme="majorHAnsi"/>
        </w:rPr>
        <w:t xml:space="preserve"> Profile. The new technology that is to be standardized in MPEG-I Immersive Audio is</w:t>
      </w:r>
      <w:r>
        <w:rPr>
          <w:rFonts w:asciiTheme="majorHAnsi" w:eastAsia="Calibri" w:hAnsiTheme="majorHAnsi" w:cstheme="majorHAnsi"/>
        </w:rPr>
        <w:t xml:space="preserve"> as follows</w:t>
      </w:r>
      <w:r w:rsidRPr="00293754">
        <w:rPr>
          <w:rFonts w:asciiTheme="majorHAnsi" w:eastAsia="Calibri" w:hAnsiTheme="majorHAnsi" w:cstheme="majorHAnsi"/>
        </w:rPr>
        <w:t>:</w:t>
      </w:r>
    </w:p>
    <w:p w14:paraId="3CF26858" w14:textId="77777777" w:rsidR="00436C86" w:rsidRDefault="00436C86" w:rsidP="00D918E0">
      <w:pPr>
        <w:pStyle w:val="ListParagraph"/>
        <w:keepLines/>
        <w:numPr>
          <w:ilvl w:val="0"/>
          <w:numId w:val="8"/>
        </w:numPr>
        <w:spacing w:after="120"/>
        <w:ind w:left="851" w:hanging="349"/>
        <w:jc w:val="both"/>
        <w:rPr>
          <w:rFonts w:asciiTheme="majorHAnsi" w:eastAsia="Calibri" w:hAnsiTheme="majorHAnsi" w:cstheme="majorHAnsi"/>
        </w:rPr>
      </w:pPr>
      <w:r w:rsidRPr="00293754">
        <w:rPr>
          <w:rFonts w:asciiTheme="majorHAnsi" w:eastAsia="Calibri" w:hAnsiTheme="majorHAnsi" w:cstheme="majorHAnsi"/>
        </w:rPr>
        <w:t>Technology for rendering the audio presentation while permitting the user to have 6 DoF movement.</w:t>
      </w:r>
    </w:p>
    <w:p w14:paraId="3A99D7BB" w14:textId="77777777" w:rsidR="00436C86" w:rsidRDefault="00436C86" w:rsidP="00D918E0">
      <w:pPr>
        <w:pStyle w:val="ListParagraph"/>
        <w:keepLines/>
        <w:numPr>
          <w:ilvl w:val="0"/>
          <w:numId w:val="8"/>
        </w:numPr>
        <w:spacing w:after="120"/>
        <w:ind w:left="851" w:hanging="349"/>
        <w:jc w:val="both"/>
        <w:rPr>
          <w:rFonts w:asciiTheme="majorHAnsi" w:eastAsia="Calibri" w:hAnsiTheme="majorHAnsi" w:cstheme="majorHAnsi"/>
        </w:rPr>
      </w:pPr>
      <w:r w:rsidRPr="00293754">
        <w:rPr>
          <w:rFonts w:asciiTheme="majorHAnsi" w:eastAsia="Calibri" w:hAnsiTheme="majorHAnsi" w:cstheme="majorHAnsi"/>
        </w:rPr>
        <w:lastRenderedPageBreak/>
        <w:t>Metadata to support this rendering.</w:t>
      </w:r>
    </w:p>
    <w:p w14:paraId="3AF5F0A8" w14:textId="77777777" w:rsidR="00436C86" w:rsidRPr="00293754" w:rsidRDefault="00436C86" w:rsidP="00D918E0">
      <w:pPr>
        <w:pStyle w:val="ListParagraph"/>
        <w:keepLines/>
        <w:numPr>
          <w:ilvl w:val="0"/>
          <w:numId w:val="8"/>
        </w:numPr>
        <w:spacing w:after="120"/>
        <w:ind w:left="851" w:hanging="349"/>
        <w:jc w:val="both"/>
        <w:rPr>
          <w:rFonts w:asciiTheme="majorHAnsi" w:eastAsia="Calibri" w:hAnsiTheme="majorHAnsi" w:cstheme="majorHAnsi"/>
        </w:rPr>
      </w:pPr>
      <w:r w:rsidRPr="00293754">
        <w:rPr>
          <w:rFonts w:asciiTheme="majorHAnsi" w:eastAsia="Calibri" w:hAnsiTheme="majorHAnsi" w:cstheme="majorHAnsi"/>
        </w:rPr>
        <w:t>A bitstream syntax that enables efficient storage and streaming of the MPEG-I Immersive Audio content.</w:t>
      </w:r>
    </w:p>
    <w:p w14:paraId="081E4110" w14:textId="77777777" w:rsidR="00436C86" w:rsidRDefault="00436C86" w:rsidP="00436C86">
      <w:pPr>
        <w:keepLines/>
        <w:spacing w:after="120"/>
        <w:jc w:val="both"/>
        <w:rPr>
          <w:rFonts w:asciiTheme="majorHAnsi" w:eastAsia="Calibri" w:hAnsiTheme="majorHAnsi" w:cstheme="majorHAnsi"/>
        </w:rPr>
      </w:pPr>
      <w:r w:rsidRPr="00293754">
        <w:rPr>
          <w:rFonts w:asciiTheme="majorHAnsi" w:eastAsia="Calibri" w:hAnsiTheme="majorHAnsi" w:cstheme="majorHAnsi"/>
        </w:rPr>
        <w:t>The evaluation of proponent technology submitted in response to the CfP will be done using a real-time audio-visual presentation engine. This requires proponents to submit audio renderers that will run in real-time and permits evaluation subjects to experience a compelling virtual or augmented reality audio-visual presentation that is key to experiencing truly immersive audio content.</w:t>
      </w:r>
    </w:p>
    <w:p w14:paraId="0BB2C919" w14:textId="75E677CB" w:rsidR="00436C86" w:rsidRPr="000656E2" w:rsidRDefault="00436C86" w:rsidP="00436C86">
      <w:pPr>
        <w:pBdr>
          <w:top w:val="nil"/>
          <w:left w:val="nil"/>
          <w:bottom w:val="nil"/>
          <w:right w:val="nil"/>
          <w:between w:val="nil"/>
        </w:pBdr>
        <w:spacing w:after="360"/>
        <w:jc w:val="both"/>
        <w:rPr>
          <w:rFonts w:asciiTheme="majorHAnsi" w:eastAsia="Calibri" w:hAnsiTheme="majorHAnsi" w:cstheme="majorHAnsi"/>
        </w:rPr>
      </w:pPr>
      <w:r w:rsidRPr="00790610">
        <w:rPr>
          <w:rFonts w:asciiTheme="majorHAnsi" w:eastAsia="Calibri" w:hAnsiTheme="majorHAnsi" w:cstheme="majorHAnsi"/>
          <w:bCs/>
          <w:iCs/>
        </w:rPr>
        <w:t xml:space="preserve">Companies and organizations are invited to submit proposals in response to this call. Parties do not need to be MPEG members to respond. Respondents need to register their intent to participate by </w:t>
      </w:r>
      <w:r w:rsidR="00790610" w:rsidRPr="007665D6">
        <w:rPr>
          <w:rFonts w:asciiTheme="majorHAnsi" w:eastAsia="Calibri" w:hAnsiTheme="majorHAnsi" w:cstheme="majorHAnsi"/>
          <w:bCs/>
          <w:iCs/>
        </w:rPr>
        <w:t>September 27</w:t>
      </w:r>
      <w:r w:rsidR="00482567" w:rsidRPr="007665D6">
        <w:rPr>
          <w:rFonts w:asciiTheme="majorHAnsi" w:eastAsia="Calibri" w:hAnsiTheme="majorHAnsi" w:cstheme="majorHAnsi"/>
          <w:bCs/>
          <w:iCs/>
          <w:vertAlign w:val="superscript"/>
        </w:rPr>
        <w:t>th</w:t>
      </w:r>
      <w:r w:rsidRPr="007665D6">
        <w:rPr>
          <w:rFonts w:asciiTheme="majorHAnsi" w:eastAsia="Calibri" w:hAnsiTheme="majorHAnsi" w:cstheme="majorHAnsi"/>
          <w:bCs/>
          <w:iCs/>
        </w:rPr>
        <w:t xml:space="preserve">, </w:t>
      </w:r>
      <w:r w:rsidR="00790610" w:rsidRPr="00790610">
        <w:rPr>
          <w:rFonts w:asciiTheme="majorHAnsi" w:eastAsia="Calibri" w:hAnsiTheme="majorHAnsi" w:cstheme="majorHAnsi"/>
          <w:bCs/>
          <w:iCs/>
        </w:rPr>
        <w:t>2021</w:t>
      </w:r>
      <w:r w:rsidRPr="00482567">
        <w:rPr>
          <w:rFonts w:asciiTheme="majorHAnsi" w:eastAsia="Calibri" w:hAnsiTheme="majorHAnsi" w:cstheme="majorHAnsi"/>
          <w:bCs/>
          <w:iCs/>
        </w:rPr>
        <w:t xml:space="preserve">. Responses should be submitted by </w:t>
      </w:r>
      <w:r w:rsidR="00790610" w:rsidRPr="007665D6">
        <w:rPr>
          <w:rFonts w:asciiTheme="majorHAnsi" w:eastAsia="Calibri" w:hAnsiTheme="majorHAnsi" w:cstheme="majorHAnsi"/>
          <w:bCs/>
          <w:iCs/>
        </w:rPr>
        <w:t>November 10</w:t>
      </w:r>
      <w:r w:rsidR="00482567" w:rsidRPr="007665D6">
        <w:rPr>
          <w:rFonts w:asciiTheme="majorHAnsi" w:eastAsia="Calibri" w:hAnsiTheme="majorHAnsi" w:cstheme="majorHAnsi"/>
          <w:bCs/>
          <w:iCs/>
          <w:vertAlign w:val="superscript"/>
        </w:rPr>
        <w:t>th</w:t>
      </w:r>
      <w:r w:rsidRPr="007665D6">
        <w:rPr>
          <w:rFonts w:asciiTheme="majorHAnsi" w:eastAsia="Calibri" w:hAnsiTheme="majorHAnsi" w:cstheme="majorHAnsi"/>
          <w:bCs/>
          <w:iCs/>
        </w:rPr>
        <w:t xml:space="preserve">, </w:t>
      </w:r>
      <w:r w:rsidR="00790610" w:rsidRPr="00790610">
        <w:rPr>
          <w:rFonts w:asciiTheme="majorHAnsi" w:eastAsia="Calibri" w:hAnsiTheme="majorHAnsi" w:cstheme="majorHAnsi"/>
          <w:bCs/>
          <w:iCs/>
        </w:rPr>
        <w:t xml:space="preserve">2021 </w:t>
      </w:r>
      <w:r w:rsidRPr="00790610">
        <w:rPr>
          <w:rFonts w:asciiTheme="majorHAnsi" w:eastAsia="Calibri" w:hAnsiTheme="majorHAnsi" w:cstheme="majorHAnsi"/>
          <w:bCs/>
          <w:iCs/>
        </w:rPr>
        <w:t xml:space="preserve">and will be evaluated during the </w:t>
      </w:r>
      <w:r w:rsidR="00790610" w:rsidRPr="007665D6">
        <w:rPr>
          <w:rFonts w:asciiTheme="majorHAnsi" w:eastAsia="Calibri" w:hAnsiTheme="majorHAnsi" w:cstheme="majorHAnsi"/>
          <w:bCs/>
          <w:iCs/>
        </w:rPr>
        <w:t>137</w:t>
      </w:r>
      <w:r w:rsidR="00790610" w:rsidRPr="007665D6">
        <w:rPr>
          <w:rFonts w:asciiTheme="majorHAnsi" w:eastAsia="Calibri" w:hAnsiTheme="majorHAnsi" w:cstheme="majorHAnsi"/>
          <w:bCs/>
          <w:iCs/>
          <w:vertAlign w:val="superscript"/>
        </w:rPr>
        <w:t>th</w:t>
      </w:r>
      <w:r w:rsidR="00790610" w:rsidRPr="007665D6">
        <w:rPr>
          <w:rFonts w:asciiTheme="majorHAnsi" w:eastAsia="Calibri" w:hAnsiTheme="majorHAnsi" w:cstheme="majorHAnsi"/>
          <w:bCs/>
          <w:iCs/>
        </w:rPr>
        <w:t xml:space="preserve"> </w:t>
      </w:r>
      <w:r w:rsidRPr="007665D6">
        <w:rPr>
          <w:rFonts w:asciiTheme="majorHAnsi" w:eastAsia="Calibri" w:hAnsiTheme="majorHAnsi" w:cstheme="majorHAnsi"/>
          <w:bCs/>
          <w:iCs/>
        </w:rPr>
        <w:t>MPEG</w:t>
      </w:r>
      <w:r w:rsidRPr="00790610">
        <w:rPr>
          <w:rFonts w:asciiTheme="majorHAnsi" w:eastAsia="Calibri" w:hAnsiTheme="majorHAnsi" w:cstheme="majorHAnsi"/>
          <w:bCs/>
          <w:iCs/>
        </w:rPr>
        <w:t xml:space="preserve"> meeting in </w:t>
      </w:r>
      <w:r w:rsidR="00790610" w:rsidRPr="00790610">
        <w:rPr>
          <w:rFonts w:asciiTheme="majorHAnsi" w:eastAsia="Calibri" w:hAnsiTheme="majorHAnsi" w:cstheme="majorHAnsi"/>
          <w:bCs/>
          <w:iCs/>
        </w:rPr>
        <w:t>January 2022</w:t>
      </w:r>
      <w:r w:rsidRPr="00482567">
        <w:rPr>
          <w:rFonts w:asciiTheme="majorHAnsi" w:eastAsia="Calibri" w:hAnsiTheme="majorHAnsi" w:cstheme="majorHAnsi"/>
          <w:bCs/>
          <w:iCs/>
        </w:rPr>
        <w:t>. Detailed</w:t>
      </w:r>
      <w:r w:rsidRPr="003C2BE6">
        <w:rPr>
          <w:rFonts w:asciiTheme="majorHAnsi" w:eastAsia="Calibri" w:hAnsiTheme="majorHAnsi" w:cstheme="majorHAnsi"/>
          <w:bCs/>
          <w:iCs/>
        </w:rPr>
        <w:t xml:space="preserve"> information, including instructions on how to respond to the call for proposals, the requirements that must be considered, the test data to be used, and the submission and evaluation procedures for proponents are available at</w:t>
      </w:r>
      <w:r w:rsidR="007665D6">
        <w:rPr>
          <w:rFonts w:asciiTheme="majorHAnsi" w:eastAsia="Calibri" w:hAnsiTheme="majorHAnsi" w:cstheme="majorHAnsi"/>
          <w:bCs/>
          <w:iCs/>
        </w:rPr>
        <w:t xml:space="preserve"> </w:t>
      </w:r>
      <w:hyperlink r:id="rId19">
        <w:r w:rsidR="007665D6">
          <w:rPr>
            <w:rFonts w:ascii="Calibri" w:eastAsia="Calibri" w:hAnsi="Calibri" w:cs="Calibri"/>
            <w:color w:val="0000FF"/>
            <w:u w:val="single"/>
          </w:rPr>
          <w:t>http://www.mpeg.org/</w:t>
        </w:r>
      </w:hyperlink>
      <w:r w:rsidR="007665D6" w:rsidRPr="007665D6">
        <w:rPr>
          <w:rFonts w:asciiTheme="majorHAnsi" w:eastAsia="Calibri" w:hAnsiTheme="majorHAnsi" w:cstheme="majorHAnsi"/>
          <w:bCs/>
          <w:iCs/>
        </w:rPr>
        <w:t>, submenu Emerging Technologies</w:t>
      </w:r>
      <w:r w:rsidRPr="003C2BE6">
        <w:rPr>
          <w:rFonts w:asciiTheme="majorHAnsi" w:eastAsia="Calibri" w:hAnsiTheme="majorHAnsi" w:cstheme="majorHAnsi"/>
          <w:bCs/>
          <w:iCs/>
        </w:rPr>
        <w:t xml:space="preserve">. For further information about the call, please contact Dr. Igor Curcio, WG </w:t>
      </w:r>
      <w:r>
        <w:rPr>
          <w:rFonts w:asciiTheme="majorHAnsi" w:eastAsia="Calibri" w:hAnsiTheme="majorHAnsi" w:cstheme="majorHAnsi"/>
          <w:bCs/>
          <w:iCs/>
        </w:rPr>
        <w:t>0</w:t>
      </w:r>
      <w:r w:rsidRPr="003C2BE6">
        <w:rPr>
          <w:rFonts w:asciiTheme="majorHAnsi" w:eastAsia="Calibri" w:hAnsiTheme="majorHAnsi" w:cstheme="majorHAnsi"/>
          <w:bCs/>
          <w:iCs/>
        </w:rPr>
        <w:t xml:space="preserve">2 MPEG Technical Requirements Convenor, at </w:t>
      </w:r>
      <w:hyperlink r:id="rId20" w:history="1">
        <w:r w:rsidRPr="003C2BE6">
          <w:rPr>
            <w:rStyle w:val="Hyperlink"/>
            <w:rFonts w:asciiTheme="majorHAnsi" w:eastAsia="Calibri" w:hAnsiTheme="majorHAnsi" w:cstheme="majorHAnsi"/>
            <w:bCs/>
            <w:iCs/>
          </w:rPr>
          <w:t>igor.curcio@nokia.com</w:t>
        </w:r>
      </w:hyperlink>
      <w:r>
        <w:rPr>
          <w:rFonts w:asciiTheme="majorHAnsi" w:eastAsia="Calibri" w:hAnsiTheme="majorHAnsi" w:cstheme="majorHAnsi"/>
          <w:bCs/>
          <w:iCs/>
        </w:rPr>
        <w:t xml:space="preserve"> and Dr. </w:t>
      </w:r>
      <w:r w:rsidRPr="003C2BE6">
        <w:rPr>
          <w:rFonts w:asciiTheme="majorHAnsi" w:eastAsia="Calibri" w:hAnsiTheme="majorHAnsi" w:cstheme="majorHAnsi"/>
          <w:bCs/>
          <w:iCs/>
        </w:rPr>
        <w:t>Schuyler Quackenbush</w:t>
      </w:r>
      <w:r>
        <w:rPr>
          <w:rFonts w:asciiTheme="majorHAnsi" w:eastAsia="Calibri" w:hAnsiTheme="majorHAnsi" w:cstheme="majorHAnsi"/>
          <w:bCs/>
          <w:iCs/>
        </w:rPr>
        <w:t xml:space="preserve">, WG 06 </w:t>
      </w:r>
      <w:r w:rsidRPr="00436C86">
        <w:rPr>
          <w:rFonts w:asciiTheme="majorHAnsi" w:eastAsia="Calibri" w:hAnsiTheme="majorHAnsi" w:cstheme="majorHAnsi"/>
          <w:bCs/>
          <w:iCs/>
        </w:rPr>
        <w:t>MPEG Audio Coding</w:t>
      </w:r>
      <w:r>
        <w:rPr>
          <w:rFonts w:asciiTheme="majorHAnsi" w:eastAsia="Calibri" w:hAnsiTheme="majorHAnsi" w:cstheme="majorHAnsi"/>
          <w:bCs/>
          <w:iCs/>
        </w:rPr>
        <w:t xml:space="preserve"> Convenor, at </w:t>
      </w:r>
      <w:hyperlink r:id="rId21" w:history="1">
        <w:r w:rsidRPr="00494D50">
          <w:rPr>
            <w:rStyle w:val="Hyperlink"/>
            <w:rFonts w:asciiTheme="majorHAnsi" w:eastAsia="Calibri" w:hAnsiTheme="majorHAnsi" w:cstheme="majorHAnsi"/>
            <w:bCs/>
            <w:iCs/>
          </w:rPr>
          <w:t>srq@audioresearchlabs.com</w:t>
        </w:r>
      </w:hyperlink>
      <w:r w:rsidRPr="003C2BE6">
        <w:rPr>
          <w:rFonts w:asciiTheme="majorHAnsi" w:eastAsia="Calibri" w:hAnsiTheme="majorHAnsi" w:cstheme="majorHAnsi"/>
          <w:bCs/>
          <w:iCs/>
        </w:rPr>
        <w:t>.</w:t>
      </w:r>
    </w:p>
    <w:p w14:paraId="1B5B6D2C" w14:textId="43A316C8" w:rsidR="00436C86" w:rsidRDefault="00436C86" w:rsidP="00436C86">
      <w:pPr>
        <w:pStyle w:val="Heading1"/>
        <w:rPr>
          <w:rFonts w:ascii="Calibri" w:eastAsia="Calibri" w:hAnsi="Calibri" w:cs="Calibri"/>
        </w:rPr>
      </w:pPr>
      <w:bookmarkStart w:id="7" w:name="_Toc71529761"/>
      <w:r w:rsidRPr="00D918E0">
        <w:rPr>
          <w:rFonts w:ascii="Calibri" w:eastAsia="Calibri" w:hAnsi="Calibri" w:cs="Calibri"/>
        </w:rPr>
        <w:t>MPEG issues Call for Proposals on the Coded Representation of Haptics</w:t>
      </w:r>
      <w:bookmarkEnd w:id="7"/>
    </w:p>
    <w:p w14:paraId="1D77F758" w14:textId="77777777" w:rsidR="00436C86" w:rsidRPr="00960C84" w:rsidRDefault="00436C86" w:rsidP="00436C86">
      <w:pPr>
        <w:keepLines/>
        <w:spacing w:after="120"/>
        <w:jc w:val="both"/>
        <w:rPr>
          <w:rFonts w:asciiTheme="majorHAnsi" w:eastAsia="Calibri" w:hAnsiTheme="majorHAnsi" w:cstheme="majorHAnsi"/>
        </w:rPr>
      </w:pPr>
      <w:r w:rsidRPr="00960C84">
        <w:rPr>
          <w:rFonts w:asciiTheme="majorHAnsi" w:eastAsia="Calibri" w:hAnsiTheme="majorHAnsi" w:cstheme="majorHAnsi"/>
        </w:rPr>
        <w:t>Haptics provide an additional layer of entertainment and sensory immersion beyond audio and visual media. The user experience and enjoyment of media content can be significantly enhanced by the addition of haptics to audio/video content, be it in ISO Base Media File Format (ISOBMFF) files or media streams such as ATSC 3.0 broadcasts, streaming games, and mobile advertisements. To that end, haptics has been proposed as a first-order media type, co-equal with audio and video, in ISOBMFF. Furthermore, haptics has been proposed as an addition to the MPEG-DASH standard, which would make DASH streaming clients aware of the presence of haptics within MP4 segments. Lastly, the MPEG-I use cases have been extended to include haptics, resulting in a set of haptic-specific requirements for MPEG-I. All these proposals are in various stages of the MPEG standardization process.</w:t>
      </w:r>
    </w:p>
    <w:p w14:paraId="1E58B3F4" w14:textId="77777777" w:rsidR="00436C86" w:rsidRPr="00960C84" w:rsidRDefault="00436C86" w:rsidP="00436C86">
      <w:pPr>
        <w:keepLines/>
        <w:spacing w:after="120"/>
        <w:jc w:val="both"/>
        <w:rPr>
          <w:rFonts w:asciiTheme="majorHAnsi" w:eastAsia="Calibri" w:hAnsiTheme="majorHAnsi" w:cstheme="majorHAnsi"/>
        </w:rPr>
      </w:pPr>
      <w:r w:rsidRPr="00960C84">
        <w:rPr>
          <w:rFonts w:asciiTheme="majorHAnsi" w:eastAsia="Calibri" w:hAnsiTheme="majorHAnsi" w:cstheme="majorHAnsi"/>
        </w:rPr>
        <w:t>These ongoing efforts to standardize haptics in media highlight the need for a standard coded representation of haptics. A standard haptics coding format, and associated standardized decoder, will facilitate the incorporation of haptics into the ISOBMFF, MPEG-DASH, and MPEG-I standards, making it easier for content creators and streaming content providers to incorporate haptics and benefit from its effect on the user experience and for consumer device makers to support haptic playback.</w:t>
      </w:r>
    </w:p>
    <w:p w14:paraId="4BFC47F8" w14:textId="77777777" w:rsidR="00436C86" w:rsidRPr="00960C84" w:rsidRDefault="00436C86" w:rsidP="00436C86">
      <w:pPr>
        <w:keepLines/>
        <w:spacing w:after="120"/>
        <w:jc w:val="both"/>
        <w:rPr>
          <w:rFonts w:asciiTheme="majorHAnsi" w:eastAsia="Calibri" w:hAnsiTheme="majorHAnsi" w:cstheme="majorHAnsi"/>
        </w:rPr>
      </w:pPr>
      <w:r w:rsidRPr="00960C84">
        <w:rPr>
          <w:rFonts w:asciiTheme="majorHAnsi" w:eastAsia="Calibri" w:hAnsiTheme="majorHAnsi" w:cstheme="majorHAnsi"/>
        </w:rPr>
        <w:t xml:space="preserve">At </w:t>
      </w:r>
      <w:r>
        <w:rPr>
          <w:rFonts w:asciiTheme="majorHAnsi" w:eastAsia="Calibri" w:hAnsiTheme="majorHAnsi" w:cstheme="majorHAnsi"/>
        </w:rPr>
        <w:t>the</w:t>
      </w:r>
      <w:r w:rsidRPr="00960C84">
        <w:rPr>
          <w:rFonts w:asciiTheme="majorHAnsi" w:eastAsia="Calibri" w:hAnsiTheme="majorHAnsi" w:cstheme="majorHAnsi"/>
        </w:rPr>
        <w:t xml:space="preserve"> 134</w:t>
      </w:r>
      <w:r w:rsidRPr="00960C84">
        <w:rPr>
          <w:rFonts w:asciiTheme="majorHAnsi" w:eastAsia="Calibri" w:hAnsiTheme="majorHAnsi" w:cstheme="majorHAnsi"/>
          <w:vertAlign w:val="superscript"/>
        </w:rPr>
        <w:t>th</w:t>
      </w:r>
      <w:r>
        <w:rPr>
          <w:rFonts w:asciiTheme="majorHAnsi" w:eastAsia="Calibri" w:hAnsiTheme="majorHAnsi" w:cstheme="majorHAnsi"/>
        </w:rPr>
        <w:t xml:space="preserve"> MPEG</w:t>
      </w:r>
      <w:r w:rsidRPr="00960C84">
        <w:rPr>
          <w:rFonts w:asciiTheme="majorHAnsi" w:eastAsia="Calibri" w:hAnsiTheme="majorHAnsi" w:cstheme="majorHAnsi"/>
        </w:rPr>
        <w:t xml:space="preserve"> meeting, MPEG </w:t>
      </w:r>
      <w:r>
        <w:rPr>
          <w:rFonts w:asciiTheme="majorHAnsi" w:eastAsia="Calibri" w:hAnsiTheme="majorHAnsi" w:cstheme="majorHAnsi"/>
        </w:rPr>
        <w:t xml:space="preserve">Requirements </w:t>
      </w:r>
      <w:r w:rsidRPr="00960C84">
        <w:rPr>
          <w:rFonts w:asciiTheme="majorHAnsi" w:eastAsia="Calibri" w:hAnsiTheme="majorHAnsi" w:cstheme="majorHAnsi"/>
        </w:rPr>
        <w:t xml:space="preserve">issued a Call for Proposals (CfP) on the Coded Representation of Haptics. This CfP </w:t>
      </w:r>
      <w:r w:rsidRPr="00960C84">
        <w:rPr>
          <w:rFonts w:asciiTheme="majorHAnsi" w:eastAsia="Calibri" w:hAnsiTheme="majorHAnsi" w:cstheme="majorHAnsi"/>
          <w:bCs/>
          <w:iCs/>
        </w:rPr>
        <w:t xml:space="preserve">seeks submissions of technologies that can provide efficient representation and compression </w:t>
      </w:r>
      <w:r w:rsidRPr="00960C84">
        <w:rPr>
          <w:rFonts w:asciiTheme="majorHAnsi" w:eastAsia="Calibri" w:hAnsiTheme="majorHAnsi" w:cstheme="majorHAnsi"/>
        </w:rPr>
        <w:t>of time-dependent haptic signals and are suitable for coding of timed haptic tracks that may be synchronized with audio and/or video media.</w:t>
      </w:r>
    </w:p>
    <w:p w14:paraId="2861D501" w14:textId="6C1210BF" w:rsidR="00436C86" w:rsidRPr="000656E2" w:rsidRDefault="00436C86" w:rsidP="00436C86">
      <w:pPr>
        <w:pBdr>
          <w:top w:val="nil"/>
          <w:left w:val="nil"/>
          <w:bottom w:val="nil"/>
          <w:right w:val="nil"/>
          <w:between w:val="nil"/>
        </w:pBdr>
        <w:spacing w:after="360"/>
        <w:jc w:val="both"/>
        <w:rPr>
          <w:rFonts w:asciiTheme="majorHAnsi" w:eastAsia="Calibri" w:hAnsiTheme="majorHAnsi" w:cstheme="majorHAnsi"/>
        </w:rPr>
      </w:pPr>
      <w:r w:rsidRPr="00960C84">
        <w:rPr>
          <w:rFonts w:asciiTheme="majorHAnsi" w:eastAsia="Calibri" w:hAnsiTheme="majorHAnsi" w:cstheme="majorHAnsi"/>
        </w:rPr>
        <w:t>Companies</w:t>
      </w:r>
      <w:r w:rsidRPr="00960C84">
        <w:rPr>
          <w:rFonts w:asciiTheme="majorHAnsi" w:eastAsia="Calibri" w:hAnsiTheme="majorHAnsi" w:cstheme="majorHAnsi"/>
          <w:bCs/>
          <w:iCs/>
        </w:rPr>
        <w:t xml:space="preserve"> and organizations are invited to submit proposals in response to this call</w:t>
      </w:r>
      <w:r w:rsidRPr="00960C84">
        <w:rPr>
          <w:rFonts w:asciiTheme="majorHAnsi" w:eastAsia="Calibri" w:hAnsiTheme="majorHAnsi" w:cstheme="majorHAnsi"/>
        </w:rPr>
        <w:t>. Parties do not need to be MPEG members to respond.</w:t>
      </w:r>
      <w:r w:rsidRPr="00960C84">
        <w:rPr>
          <w:rFonts w:asciiTheme="majorHAnsi" w:eastAsia="Calibri" w:hAnsiTheme="majorHAnsi" w:cstheme="majorHAnsi"/>
          <w:bCs/>
          <w:iCs/>
        </w:rPr>
        <w:t xml:space="preserve"> Respondents need to register their intent to participate by May 22</w:t>
      </w:r>
      <w:r w:rsidRPr="007665D6">
        <w:rPr>
          <w:rFonts w:asciiTheme="majorHAnsi" w:eastAsia="Calibri" w:hAnsiTheme="majorHAnsi" w:cstheme="majorHAnsi"/>
          <w:bCs/>
          <w:iCs/>
          <w:vertAlign w:val="superscript"/>
        </w:rPr>
        <w:t>nd</w:t>
      </w:r>
      <w:r w:rsidRPr="00960C84">
        <w:rPr>
          <w:rFonts w:asciiTheme="majorHAnsi" w:eastAsia="Calibri" w:hAnsiTheme="majorHAnsi" w:cstheme="majorHAnsi"/>
          <w:bCs/>
          <w:iCs/>
        </w:rPr>
        <w:t xml:space="preserve">, 2021. Responses </w:t>
      </w:r>
      <w:r w:rsidRPr="00960C84">
        <w:rPr>
          <w:rFonts w:asciiTheme="majorHAnsi" w:eastAsia="Calibri" w:hAnsiTheme="majorHAnsi" w:cstheme="majorHAnsi"/>
        </w:rPr>
        <w:t>should</w:t>
      </w:r>
      <w:r w:rsidRPr="00960C84">
        <w:rPr>
          <w:rFonts w:asciiTheme="majorHAnsi" w:eastAsia="Calibri" w:hAnsiTheme="majorHAnsi" w:cstheme="majorHAnsi"/>
          <w:bCs/>
          <w:iCs/>
        </w:rPr>
        <w:t xml:space="preserve"> be submitted by July 5</w:t>
      </w:r>
      <w:r w:rsidRPr="007665D6">
        <w:rPr>
          <w:rFonts w:asciiTheme="majorHAnsi" w:eastAsia="Calibri" w:hAnsiTheme="majorHAnsi" w:cstheme="majorHAnsi"/>
          <w:bCs/>
          <w:iCs/>
          <w:vertAlign w:val="superscript"/>
        </w:rPr>
        <w:t>th</w:t>
      </w:r>
      <w:r w:rsidRPr="00960C84">
        <w:rPr>
          <w:rFonts w:asciiTheme="majorHAnsi" w:eastAsia="Calibri" w:hAnsiTheme="majorHAnsi" w:cstheme="majorHAnsi"/>
          <w:bCs/>
          <w:iCs/>
        </w:rPr>
        <w:t>, 2021 and will be evaluated during the 136</w:t>
      </w:r>
      <w:r w:rsidRPr="00960C84">
        <w:rPr>
          <w:rFonts w:asciiTheme="majorHAnsi" w:eastAsia="Calibri" w:hAnsiTheme="majorHAnsi" w:cstheme="majorHAnsi"/>
          <w:bCs/>
          <w:iCs/>
          <w:vertAlign w:val="superscript"/>
        </w:rPr>
        <w:t>th</w:t>
      </w:r>
      <w:r w:rsidRPr="00960C84">
        <w:rPr>
          <w:rFonts w:asciiTheme="majorHAnsi" w:eastAsia="Calibri" w:hAnsiTheme="majorHAnsi" w:cstheme="majorHAnsi"/>
          <w:bCs/>
          <w:iCs/>
        </w:rPr>
        <w:t xml:space="preserve"> MPEG meeting in October 2021. Detailed information, including</w:t>
      </w:r>
      <w:r w:rsidRPr="00960C84">
        <w:rPr>
          <w:rFonts w:asciiTheme="majorHAnsi" w:eastAsia="Calibri" w:hAnsiTheme="majorHAnsi" w:cstheme="majorHAnsi"/>
        </w:rPr>
        <w:t xml:space="preserve"> instructions on</w:t>
      </w:r>
      <w:r w:rsidRPr="00960C84">
        <w:rPr>
          <w:rFonts w:asciiTheme="majorHAnsi" w:eastAsia="Calibri" w:hAnsiTheme="majorHAnsi" w:cstheme="majorHAnsi"/>
          <w:bCs/>
          <w:iCs/>
        </w:rPr>
        <w:t xml:space="preserve"> how to respond to the call for proposals, the requirements that must be considered, the test data to be used, and the submission and evaluation procedures for proponents are available at</w:t>
      </w:r>
      <w:r w:rsidR="007665D6">
        <w:rPr>
          <w:rFonts w:asciiTheme="majorHAnsi" w:eastAsia="Calibri" w:hAnsiTheme="majorHAnsi" w:cstheme="majorHAnsi"/>
          <w:bCs/>
          <w:iCs/>
        </w:rPr>
        <w:t xml:space="preserve"> </w:t>
      </w:r>
      <w:hyperlink r:id="rId22">
        <w:r w:rsidR="007665D6">
          <w:rPr>
            <w:rFonts w:ascii="Calibri" w:eastAsia="Calibri" w:hAnsi="Calibri" w:cs="Calibri"/>
            <w:color w:val="0000FF"/>
            <w:u w:val="single"/>
          </w:rPr>
          <w:t>http://www.mpeg.org/</w:t>
        </w:r>
      </w:hyperlink>
      <w:r w:rsidR="007665D6" w:rsidRPr="007665D6">
        <w:rPr>
          <w:rFonts w:asciiTheme="majorHAnsi" w:eastAsia="Calibri" w:hAnsiTheme="majorHAnsi" w:cstheme="majorHAnsi"/>
          <w:bCs/>
          <w:iCs/>
        </w:rPr>
        <w:t>, submenu Emerging Technologies</w:t>
      </w:r>
      <w:r w:rsidRPr="00960C84">
        <w:rPr>
          <w:rFonts w:asciiTheme="majorHAnsi" w:eastAsia="Calibri" w:hAnsiTheme="majorHAnsi" w:cstheme="majorHAnsi"/>
          <w:bCs/>
          <w:iCs/>
        </w:rPr>
        <w:t xml:space="preserve">. For further </w:t>
      </w:r>
      <w:r w:rsidRPr="00960C84">
        <w:rPr>
          <w:rFonts w:asciiTheme="majorHAnsi" w:eastAsia="Calibri" w:hAnsiTheme="majorHAnsi" w:cstheme="majorHAnsi"/>
        </w:rPr>
        <w:t xml:space="preserve">information </w:t>
      </w:r>
      <w:r w:rsidRPr="00960C84">
        <w:rPr>
          <w:rFonts w:asciiTheme="majorHAnsi" w:eastAsia="Calibri" w:hAnsiTheme="majorHAnsi" w:cstheme="majorHAnsi"/>
          <w:bCs/>
          <w:iCs/>
        </w:rPr>
        <w:t xml:space="preserve">about the call, please contact Dr. Igor Curcio, WG </w:t>
      </w:r>
      <w:r>
        <w:rPr>
          <w:rFonts w:asciiTheme="majorHAnsi" w:eastAsia="Calibri" w:hAnsiTheme="majorHAnsi" w:cstheme="majorHAnsi"/>
          <w:bCs/>
          <w:iCs/>
        </w:rPr>
        <w:t>0</w:t>
      </w:r>
      <w:r w:rsidRPr="00960C84">
        <w:rPr>
          <w:rFonts w:asciiTheme="majorHAnsi" w:eastAsia="Calibri" w:hAnsiTheme="majorHAnsi" w:cstheme="majorHAnsi"/>
          <w:bCs/>
          <w:iCs/>
        </w:rPr>
        <w:t>2 MPEG Technical Requirements Convenor</w:t>
      </w:r>
      <w:r w:rsidRPr="00960C84">
        <w:rPr>
          <w:rFonts w:asciiTheme="majorHAnsi" w:eastAsia="Calibri" w:hAnsiTheme="majorHAnsi" w:cstheme="majorHAnsi"/>
        </w:rPr>
        <w:t>, at</w:t>
      </w:r>
      <w:r w:rsidRPr="00960C84">
        <w:rPr>
          <w:rFonts w:asciiTheme="majorHAnsi" w:eastAsia="Calibri" w:hAnsiTheme="majorHAnsi" w:cstheme="majorHAnsi"/>
          <w:bCs/>
          <w:iCs/>
        </w:rPr>
        <w:t xml:space="preserve"> </w:t>
      </w:r>
      <w:hyperlink r:id="rId23" w:history="1">
        <w:r w:rsidRPr="00960C84">
          <w:rPr>
            <w:rStyle w:val="Hyperlink"/>
            <w:rFonts w:asciiTheme="majorHAnsi" w:eastAsia="Calibri" w:hAnsiTheme="majorHAnsi" w:cstheme="majorHAnsi"/>
          </w:rPr>
          <w:t>igor.curcio@nokia.com</w:t>
        </w:r>
      </w:hyperlink>
      <w:r w:rsidRPr="00960C84">
        <w:rPr>
          <w:rFonts w:asciiTheme="majorHAnsi" w:eastAsia="Calibri" w:hAnsiTheme="majorHAnsi" w:cstheme="majorHAnsi"/>
        </w:rPr>
        <w:t>.</w:t>
      </w:r>
    </w:p>
    <w:p w14:paraId="754885EF" w14:textId="30C03DE1" w:rsidR="00436C86" w:rsidRDefault="00436C86" w:rsidP="00436C86">
      <w:pPr>
        <w:pStyle w:val="Heading1"/>
        <w:rPr>
          <w:rFonts w:ascii="Calibri" w:eastAsia="Calibri" w:hAnsi="Calibri" w:cs="Calibri"/>
        </w:rPr>
      </w:pPr>
      <w:bookmarkStart w:id="8" w:name="_Toc71529762"/>
      <w:r w:rsidRPr="00D918E0">
        <w:rPr>
          <w:rFonts w:ascii="Calibri" w:eastAsia="Calibri" w:hAnsi="Calibri" w:cs="Calibri"/>
          <w:bCs/>
          <w:lang w:val="en-GB"/>
        </w:rPr>
        <w:lastRenderedPageBreak/>
        <w:t>MPEG evaluated Responses on Incremental Compression of Neural Networks</w:t>
      </w:r>
      <w:bookmarkEnd w:id="8"/>
    </w:p>
    <w:p w14:paraId="7A471F8D" w14:textId="57655C0B" w:rsidR="00436C86" w:rsidRPr="00664D3F" w:rsidRDefault="00436C86" w:rsidP="00436C86">
      <w:pPr>
        <w:keepLines/>
        <w:spacing w:after="120"/>
        <w:jc w:val="both"/>
        <w:rPr>
          <w:rFonts w:asciiTheme="majorHAnsi" w:eastAsia="Calibri" w:hAnsiTheme="majorHAnsi" w:cstheme="majorHAnsi"/>
        </w:rPr>
      </w:pPr>
      <w:r w:rsidRPr="00664D3F">
        <w:rPr>
          <w:rFonts w:asciiTheme="majorHAnsi" w:eastAsia="Calibri" w:hAnsiTheme="majorHAnsi" w:cstheme="majorHAnsi"/>
          <w:lang w:val="en-GB"/>
        </w:rPr>
        <w:t>An increasing number of applications of artificial networks for multimedia analysis and processing (</w:t>
      </w:r>
      <w:r w:rsidRPr="00664D3F">
        <w:rPr>
          <w:rFonts w:asciiTheme="majorHAnsi" w:eastAsia="Calibri" w:hAnsiTheme="majorHAnsi" w:cstheme="majorHAnsi"/>
          <w:i/>
          <w:iCs/>
          <w:lang w:val="en-GB"/>
        </w:rPr>
        <w:t>e.g.,</w:t>
      </w:r>
      <w:r w:rsidRPr="00664D3F">
        <w:rPr>
          <w:rFonts w:asciiTheme="majorHAnsi" w:eastAsia="Calibri" w:hAnsiTheme="majorHAnsi" w:cstheme="majorHAnsi"/>
          <w:lang w:val="en-GB"/>
        </w:rPr>
        <w:t xml:space="preserve"> visual and acoustic classification, extraction of multimedia descriptors or image and video coding) utili</w:t>
      </w:r>
      <w:r w:rsidR="001154EA">
        <w:rPr>
          <w:rFonts w:asciiTheme="majorHAnsi" w:eastAsia="Calibri" w:hAnsiTheme="majorHAnsi" w:cstheme="majorHAnsi"/>
          <w:lang w:val="en-GB"/>
        </w:rPr>
        <w:t>z</w:t>
      </w:r>
      <w:r w:rsidRPr="00664D3F">
        <w:rPr>
          <w:rFonts w:asciiTheme="majorHAnsi" w:eastAsia="Calibri" w:hAnsiTheme="majorHAnsi" w:cstheme="majorHAnsi"/>
          <w:lang w:val="en-GB"/>
        </w:rPr>
        <w:t>e edge-based content processing or federated training. The trained neural networks for these applications contain many parameters (</w:t>
      </w:r>
      <w:r w:rsidRPr="00800599">
        <w:rPr>
          <w:rFonts w:asciiTheme="majorHAnsi" w:eastAsia="Calibri" w:hAnsiTheme="majorHAnsi" w:cstheme="majorHAnsi"/>
          <w:i/>
          <w:iCs/>
          <w:lang w:val="en-GB"/>
        </w:rPr>
        <w:t>i.e.,</w:t>
      </w:r>
      <w:r>
        <w:rPr>
          <w:rFonts w:asciiTheme="majorHAnsi" w:eastAsia="Calibri" w:hAnsiTheme="majorHAnsi" w:cstheme="majorHAnsi"/>
          <w:lang w:val="en-GB"/>
        </w:rPr>
        <w:t xml:space="preserve"> </w:t>
      </w:r>
      <w:r w:rsidRPr="00664D3F">
        <w:rPr>
          <w:rFonts w:asciiTheme="majorHAnsi" w:eastAsia="Calibri" w:hAnsiTheme="majorHAnsi" w:cstheme="majorHAnsi"/>
          <w:lang w:val="en-GB"/>
        </w:rPr>
        <w:t>weights), resulting in a considerable size. The MPEG standard for compressed representation of neural networks for multimedia content and analysis, currently being finali</w:t>
      </w:r>
      <w:r w:rsidR="001154EA">
        <w:rPr>
          <w:rFonts w:asciiTheme="majorHAnsi" w:eastAsia="Calibri" w:hAnsiTheme="majorHAnsi" w:cstheme="majorHAnsi"/>
          <w:lang w:val="en-GB"/>
        </w:rPr>
        <w:t>z</w:t>
      </w:r>
      <w:r w:rsidRPr="00664D3F">
        <w:rPr>
          <w:rFonts w:asciiTheme="majorHAnsi" w:eastAsia="Calibri" w:hAnsiTheme="majorHAnsi" w:cstheme="majorHAnsi"/>
          <w:lang w:val="en-GB"/>
        </w:rPr>
        <w:t>ed, addresses these requirements, and provides technologies for parameter reduction and quanti</w:t>
      </w:r>
      <w:r w:rsidR="001154EA">
        <w:rPr>
          <w:rFonts w:asciiTheme="majorHAnsi" w:eastAsia="Calibri" w:hAnsiTheme="majorHAnsi" w:cstheme="majorHAnsi"/>
          <w:lang w:val="en-GB"/>
        </w:rPr>
        <w:t>z</w:t>
      </w:r>
      <w:r w:rsidRPr="00664D3F">
        <w:rPr>
          <w:rFonts w:asciiTheme="majorHAnsi" w:eastAsia="Calibri" w:hAnsiTheme="majorHAnsi" w:cstheme="majorHAnsi"/>
          <w:lang w:val="en-GB"/>
        </w:rPr>
        <w:t>ation to compress entire neural networks.</w:t>
      </w:r>
    </w:p>
    <w:p w14:paraId="15925CA3" w14:textId="77777777" w:rsidR="00436C86" w:rsidRPr="00664D3F" w:rsidRDefault="00436C86" w:rsidP="00436C86">
      <w:pPr>
        <w:keepLines/>
        <w:spacing w:after="120"/>
        <w:jc w:val="both"/>
        <w:rPr>
          <w:rFonts w:asciiTheme="majorHAnsi" w:eastAsia="Calibri" w:hAnsiTheme="majorHAnsi" w:cstheme="majorHAnsi"/>
        </w:rPr>
      </w:pPr>
      <w:r w:rsidRPr="00664D3F">
        <w:rPr>
          <w:rFonts w:asciiTheme="majorHAnsi" w:eastAsia="Calibri" w:hAnsiTheme="majorHAnsi" w:cstheme="majorHAnsi"/>
          <w:lang w:val="en-GB"/>
        </w:rPr>
        <w:t>In scenarios like edge-based content processing or federated training, updates of neural networks (</w:t>
      </w:r>
      <w:r w:rsidRPr="00664D3F">
        <w:rPr>
          <w:rFonts w:asciiTheme="majorHAnsi" w:eastAsia="Calibri" w:hAnsiTheme="majorHAnsi" w:cstheme="majorHAnsi"/>
          <w:i/>
          <w:iCs/>
          <w:lang w:val="en-GB"/>
        </w:rPr>
        <w:t>e.g.,</w:t>
      </w:r>
      <w:r w:rsidRPr="00664D3F">
        <w:rPr>
          <w:rFonts w:asciiTheme="majorHAnsi" w:eastAsia="Calibri" w:hAnsiTheme="majorHAnsi" w:cstheme="majorHAnsi"/>
          <w:lang w:val="en-GB"/>
        </w:rPr>
        <w:t xml:space="preserve"> after training on additional data) need to be exchanged. Such updates include changes of the network parameters but may also involve structural changes of the network (</w:t>
      </w:r>
      <w:r w:rsidRPr="00664D3F">
        <w:rPr>
          <w:rFonts w:asciiTheme="majorHAnsi" w:eastAsia="Calibri" w:hAnsiTheme="majorHAnsi" w:cstheme="majorHAnsi"/>
          <w:i/>
          <w:iCs/>
          <w:lang w:val="en-GB"/>
        </w:rPr>
        <w:t>e.g.,</w:t>
      </w:r>
      <w:r w:rsidRPr="00664D3F">
        <w:rPr>
          <w:rFonts w:asciiTheme="majorHAnsi" w:eastAsia="Calibri" w:hAnsiTheme="majorHAnsi" w:cstheme="majorHAnsi"/>
          <w:lang w:val="en-GB"/>
        </w:rPr>
        <w:t xml:space="preserve"> when extending a classification method with a new class). In scenarios like federated training, these updates are more frequent than initial deployments of trained networks and</w:t>
      </w:r>
      <w:r>
        <w:rPr>
          <w:rFonts w:asciiTheme="majorHAnsi" w:eastAsia="Calibri" w:hAnsiTheme="majorHAnsi" w:cstheme="majorHAnsi"/>
          <w:lang w:val="en-GB"/>
        </w:rPr>
        <w:t>,</w:t>
      </w:r>
      <w:r w:rsidRPr="00664D3F">
        <w:rPr>
          <w:rFonts w:asciiTheme="majorHAnsi" w:eastAsia="Calibri" w:hAnsiTheme="majorHAnsi" w:cstheme="majorHAnsi"/>
          <w:lang w:val="en-GB"/>
        </w:rPr>
        <w:t xml:space="preserve"> thus</w:t>
      </w:r>
      <w:r>
        <w:rPr>
          <w:rFonts w:asciiTheme="majorHAnsi" w:eastAsia="Calibri" w:hAnsiTheme="majorHAnsi" w:cstheme="majorHAnsi"/>
          <w:lang w:val="en-GB"/>
        </w:rPr>
        <w:t>,</w:t>
      </w:r>
      <w:r w:rsidRPr="00664D3F">
        <w:rPr>
          <w:rFonts w:asciiTheme="majorHAnsi" w:eastAsia="Calibri" w:hAnsiTheme="majorHAnsi" w:cstheme="majorHAnsi"/>
          <w:lang w:val="en-GB"/>
        </w:rPr>
        <w:t xml:space="preserve"> require much more bandwidth over time.</w:t>
      </w:r>
    </w:p>
    <w:p w14:paraId="2AF888CC" w14:textId="77777777" w:rsidR="00436C86" w:rsidRPr="00664D3F" w:rsidRDefault="00436C86" w:rsidP="00436C86">
      <w:pPr>
        <w:pBdr>
          <w:top w:val="nil"/>
          <w:left w:val="nil"/>
          <w:bottom w:val="nil"/>
          <w:right w:val="nil"/>
          <w:between w:val="nil"/>
        </w:pBdr>
        <w:spacing w:after="360"/>
        <w:jc w:val="both"/>
        <w:rPr>
          <w:rFonts w:asciiTheme="majorHAnsi" w:eastAsia="Calibri" w:hAnsiTheme="majorHAnsi" w:cstheme="majorHAnsi"/>
        </w:rPr>
      </w:pPr>
      <w:r w:rsidRPr="00664D3F">
        <w:rPr>
          <w:rFonts w:asciiTheme="majorHAnsi" w:eastAsia="Calibri" w:hAnsiTheme="majorHAnsi" w:cstheme="majorHAnsi"/>
          <w:lang w:val="en-GB"/>
        </w:rPr>
        <w:t xml:space="preserve">After </w:t>
      </w:r>
      <w:r w:rsidRPr="00664D3F">
        <w:rPr>
          <w:rFonts w:asciiTheme="majorHAnsi" w:eastAsia="Calibri" w:hAnsiTheme="majorHAnsi" w:cstheme="majorHAnsi"/>
        </w:rPr>
        <w:t>issuing</w:t>
      </w:r>
      <w:r w:rsidRPr="00664D3F">
        <w:rPr>
          <w:rFonts w:asciiTheme="majorHAnsi" w:eastAsia="Calibri" w:hAnsiTheme="majorHAnsi" w:cstheme="majorHAnsi"/>
          <w:lang w:val="en-GB"/>
        </w:rPr>
        <w:t xml:space="preserve"> a Call for Proposals (CfP) in fall 2020, MPEG has evaluated the responses to the CfP at its </w:t>
      </w:r>
      <w:r>
        <w:rPr>
          <w:rFonts w:asciiTheme="majorHAnsi" w:eastAsia="Calibri" w:hAnsiTheme="majorHAnsi" w:cstheme="majorHAnsi"/>
          <w:lang w:val="en-GB"/>
        </w:rPr>
        <w:t>134</w:t>
      </w:r>
      <w:r w:rsidRPr="00800599">
        <w:rPr>
          <w:rFonts w:asciiTheme="majorHAnsi" w:eastAsia="Calibri" w:hAnsiTheme="majorHAnsi" w:cstheme="majorHAnsi"/>
          <w:vertAlign w:val="superscript"/>
          <w:lang w:val="en-GB"/>
        </w:rPr>
        <w:t>th</w:t>
      </w:r>
      <w:r>
        <w:rPr>
          <w:rFonts w:asciiTheme="majorHAnsi" w:eastAsia="Calibri" w:hAnsiTheme="majorHAnsi" w:cstheme="majorHAnsi"/>
          <w:lang w:val="en-GB"/>
        </w:rPr>
        <w:t xml:space="preserve"> </w:t>
      </w:r>
      <w:r w:rsidRPr="00664D3F">
        <w:rPr>
          <w:rFonts w:asciiTheme="majorHAnsi" w:eastAsia="Calibri" w:hAnsiTheme="majorHAnsi" w:cstheme="majorHAnsi"/>
          <w:lang w:val="en-GB"/>
        </w:rPr>
        <w:t>meeting. Two responses describing compression toolchains have been received. The results show that updates relative to a base model can be compressed very efficiently. In a distributed training scenario, a model update after a training iteration can be represented at 1% or less of the base model size on average, without sacrificing the classification performance of the neural networks.</w:t>
      </w:r>
    </w:p>
    <w:p w14:paraId="2FA1BF2C" w14:textId="3C623FC0" w:rsidR="00482567" w:rsidRPr="003C2BE6" w:rsidRDefault="00482567" w:rsidP="00482567">
      <w:pPr>
        <w:pStyle w:val="Heading1"/>
        <w:rPr>
          <w:rFonts w:ascii="Calibri" w:eastAsia="Calibri" w:hAnsi="Calibri" w:cs="Calibri"/>
          <w:highlight w:val="yellow"/>
        </w:rPr>
      </w:pPr>
      <w:bookmarkStart w:id="9" w:name="_Toc71529763"/>
      <w:r>
        <w:rPr>
          <w:rFonts w:ascii="Calibri" w:eastAsia="Calibri" w:hAnsi="Calibri" w:cs="Calibri"/>
        </w:rPr>
        <w:t xml:space="preserve">MPEG evaluated Responses to the </w:t>
      </w:r>
      <w:r w:rsidRPr="00482567">
        <w:rPr>
          <w:rFonts w:ascii="Calibri" w:eastAsia="Calibri" w:hAnsi="Calibri" w:cs="Calibri"/>
        </w:rPr>
        <w:t>Call for Evidence for Video Coding for Machine</w:t>
      </w:r>
      <w:r>
        <w:rPr>
          <w:rFonts w:ascii="Calibri" w:eastAsia="Calibri" w:hAnsi="Calibri" w:cs="Calibri"/>
        </w:rPr>
        <w:t>s</w:t>
      </w:r>
      <w:bookmarkEnd w:id="9"/>
    </w:p>
    <w:p w14:paraId="4EBD25FA" w14:textId="10CC7A67" w:rsidR="00482567" w:rsidRPr="00482567" w:rsidRDefault="00482567" w:rsidP="00482567">
      <w:pPr>
        <w:keepLines/>
        <w:spacing w:after="120"/>
        <w:jc w:val="both"/>
        <w:rPr>
          <w:rFonts w:asciiTheme="majorHAnsi" w:eastAsia="Calibri" w:hAnsiTheme="majorHAnsi" w:cstheme="majorHAnsi"/>
        </w:rPr>
      </w:pPr>
      <w:r w:rsidRPr="00482567">
        <w:rPr>
          <w:rFonts w:asciiTheme="majorHAnsi" w:eastAsia="Calibri" w:hAnsiTheme="majorHAnsi" w:cstheme="majorHAnsi"/>
        </w:rPr>
        <w:t xml:space="preserve">MPEG is studying the standardization of coding technologies of unprocessed or processed video for machine intelligence use cases. Those technologies are expected to be with a compression capability that exceeds that of state-of-the-art video coding standards to fulfill a single or multiple machine </w:t>
      </w:r>
      <w:r w:rsidR="007C49DB" w:rsidRPr="00482567">
        <w:rPr>
          <w:rFonts w:asciiTheme="majorHAnsi" w:eastAsia="Calibri" w:hAnsiTheme="majorHAnsi" w:cstheme="majorHAnsi"/>
        </w:rPr>
        <w:t>intelligent task</w:t>
      </w:r>
      <w:r w:rsidRPr="00482567">
        <w:rPr>
          <w:rFonts w:asciiTheme="majorHAnsi" w:eastAsia="Calibri" w:hAnsiTheme="majorHAnsi" w:cstheme="majorHAnsi"/>
        </w:rPr>
        <w:t>, or optionally to support hybrid machine/human vision at sufficient quality.</w:t>
      </w:r>
    </w:p>
    <w:p w14:paraId="4966B6DF" w14:textId="6F11106E" w:rsidR="00482567" w:rsidRPr="00482567" w:rsidRDefault="007C49DB" w:rsidP="007665D6">
      <w:pPr>
        <w:keepLines/>
        <w:jc w:val="both"/>
        <w:rPr>
          <w:rFonts w:asciiTheme="majorHAnsi" w:eastAsia="Calibri" w:hAnsiTheme="majorHAnsi" w:cstheme="majorHAnsi"/>
        </w:rPr>
      </w:pPr>
      <w:r>
        <w:rPr>
          <w:rFonts w:asciiTheme="majorHAnsi" w:eastAsia="Calibri" w:hAnsiTheme="majorHAnsi" w:cstheme="majorHAnsi"/>
        </w:rPr>
        <w:t>At the 133</w:t>
      </w:r>
      <w:r w:rsidRPr="007665D6">
        <w:rPr>
          <w:rFonts w:asciiTheme="majorHAnsi" w:eastAsia="Calibri" w:hAnsiTheme="majorHAnsi" w:cstheme="majorHAnsi"/>
          <w:vertAlign w:val="superscript"/>
        </w:rPr>
        <w:t>rd</w:t>
      </w:r>
      <w:r>
        <w:rPr>
          <w:rFonts w:asciiTheme="majorHAnsi" w:eastAsia="Calibri" w:hAnsiTheme="majorHAnsi" w:cstheme="majorHAnsi"/>
        </w:rPr>
        <w:t xml:space="preserve"> MPEG meeting, MPEG</w:t>
      </w:r>
      <w:r w:rsidR="00482567" w:rsidRPr="00482567">
        <w:rPr>
          <w:rFonts w:asciiTheme="majorHAnsi" w:eastAsia="Calibri" w:hAnsiTheme="majorHAnsi" w:cstheme="majorHAnsi"/>
        </w:rPr>
        <w:t xml:space="preserve"> </w:t>
      </w:r>
      <w:r>
        <w:rPr>
          <w:rFonts w:asciiTheme="majorHAnsi" w:eastAsia="Calibri" w:hAnsiTheme="majorHAnsi" w:cstheme="majorHAnsi"/>
        </w:rPr>
        <w:t xml:space="preserve">Requirements issued a Call for Evidence (CfE) for </w:t>
      </w:r>
      <w:r w:rsidR="00482567" w:rsidRPr="00482567">
        <w:rPr>
          <w:rFonts w:asciiTheme="majorHAnsi" w:eastAsia="Calibri" w:hAnsiTheme="majorHAnsi" w:cstheme="majorHAnsi"/>
        </w:rPr>
        <w:t xml:space="preserve">Video Coding for Machines (VCM) </w:t>
      </w:r>
      <w:r>
        <w:rPr>
          <w:rFonts w:asciiTheme="majorHAnsi" w:eastAsia="Calibri" w:hAnsiTheme="majorHAnsi" w:cstheme="majorHAnsi"/>
        </w:rPr>
        <w:t>addressing t</w:t>
      </w:r>
      <w:r w:rsidR="00482567" w:rsidRPr="00482567">
        <w:rPr>
          <w:rFonts w:asciiTheme="majorHAnsi" w:eastAsia="Calibri" w:hAnsiTheme="majorHAnsi" w:cstheme="majorHAnsi"/>
        </w:rPr>
        <w:t>wo specific technologies:</w:t>
      </w:r>
    </w:p>
    <w:p w14:paraId="0922A838" w14:textId="4A895199" w:rsidR="003B771C" w:rsidRDefault="00482567" w:rsidP="007665D6">
      <w:pPr>
        <w:pStyle w:val="ListParagraph"/>
        <w:keepLines/>
        <w:numPr>
          <w:ilvl w:val="0"/>
          <w:numId w:val="8"/>
        </w:numPr>
        <w:spacing w:after="120"/>
        <w:ind w:left="851" w:hanging="349"/>
        <w:jc w:val="both"/>
        <w:rPr>
          <w:rFonts w:asciiTheme="majorHAnsi" w:eastAsia="Calibri" w:hAnsiTheme="majorHAnsi" w:cstheme="majorHAnsi"/>
        </w:rPr>
      </w:pPr>
      <w:r w:rsidRPr="007665D6">
        <w:rPr>
          <w:rFonts w:asciiTheme="majorHAnsi" w:eastAsia="Calibri" w:hAnsiTheme="majorHAnsi" w:cstheme="majorHAnsi"/>
        </w:rPr>
        <w:t>Efficient compression of processed or unprocessed video</w:t>
      </w:r>
      <w:r w:rsidR="007C49DB">
        <w:rPr>
          <w:rFonts w:asciiTheme="majorHAnsi" w:eastAsia="Calibri" w:hAnsiTheme="majorHAnsi" w:cstheme="majorHAnsi"/>
        </w:rPr>
        <w:t>s.</w:t>
      </w:r>
    </w:p>
    <w:p w14:paraId="16F7CF50" w14:textId="110C2DAE" w:rsidR="00482567" w:rsidRPr="003B771C" w:rsidRDefault="00482567" w:rsidP="007665D6">
      <w:pPr>
        <w:pStyle w:val="ListParagraph"/>
        <w:keepLines/>
        <w:numPr>
          <w:ilvl w:val="0"/>
          <w:numId w:val="8"/>
        </w:numPr>
        <w:spacing w:after="120"/>
        <w:ind w:left="851" w:hanging="349"/>
        <w:jc w:val="both"/>
        <w:rPr>
          <w:rFonts w:asciiTheme="majorHAnsi" w:eastAsia="Calibri" w:hAnsiTheme="majorHAnsi" w:cstheme="majorHAnsi"/>
        </w:rPr>
      </w:pPr>
      <w:r w:rsidRPr="003B771C">
        <w:rPr>
          <w:rFonts w:asciiTheme="majorHAnsi" w:eastAsia="Calibri" w:hAnsiTheme="majorHAnsi" w:cstheme="majorHAnsi"/>
        </w:rPr>
        <w:t>The shared backbone of feature extraction.</w:t>
      </w:r>
    </w:p>
    <w:p w14:paraId="180DB7F0" w14:textId="74CE3BCB" w:rsidR="00482567" w:rsidRPr="003B771C" w:rsidRDefault="007C49DB" w:rsidP="007C49DB">
      <w:pPr>
        <w:keepLines/>
        <w:spacing w:after="120"/>
        <w:jc w:val="both"/>
        <w:rPr>
          <w:rFonts w:asciiTheme="majorHAnsi" w:eastAsia="Calibri" w:hAnsiTheme="majorHAnsi" w:cstheme="majorHAnsi"/>
        </w:rPr>
      </w:pPr>
      <w:r>
        <w:rPr>
          <w:rFonts w:asciiTheme="majorHAnsi" w:eastAsia="Calibri" w:hAnsiTheme="majorHAnsi" w:cstheme="majorHAnsi"/>
        </w:rPr>
        <w:t>At the 134</w:t>
      </w:r>
      <w:r w:rsidRPr="007665D6">
        <w:rPr>
          <w:rFonts w:asciiTheme="majorHAnsi" w:eastAsia="Calibri" w:hAnsiTheme="majorHAnsi" w:cstheme="majorHAnsi"/>
          <w:vertAlign w:val="superscript"/>
        </w:rPr>
        <w:t>th</w:t>
      </w:r>
      <w:r>
        <w:rPr>
          <w:rFonts w:asciiTheme="majorHAnsi" w:eastAsia="Calibri" w:hAnsiTheme="majorHAnsi" w:cstheme="majorHAnsi"/>
        </w:rPr>
        <w:t xml:space="preserve"> MPEG meeting, MPEG Requirements evaluated </w:t>
      </w:r>
      <w:r w:rsidR="00482567" w:rsidRPr="00482567">
        <w:rPr>
          <w:rFonts w:asciiTheme="majorHAnsi" w:eastAsia="Calibri" w:hAnsiTheme="majorHAnsi" w:cstheme="majorHAnsi"/>
        </w:rPr>
        <w:t xml:space="preserve">five responses to the CfE </w:t>
      </w:r>
      <w:r>
        <w:rPr>
          <w:rFonts w:asciiTheme="majorHAnsi" w:eastAsia="Calibri" w:hAnsiTheme="majorHAnsi" w:cstheme="majorHAnsi"/>
        </w:rPr>
        <w:t xml:space="preserve">from which two </w:t>
      </w:r>
      <w:r w:rsidR="00482567" w:rsidRPr="00482567">
        <w:rPr>
          <w:rFonts w:asciiTheme="majorHAnsi" w:eastAsia="Calibri" w:hAnsiTheme="majorHAnsi" w:cstheme="majorHAnsi"/>
        </w:rPr>
        <w:t>were accepted per the MPEG</w:t>
      </w:r>
      <w:r>
        <w:rPr>
          <w:rFonts w:asciiTheme="majorHAnsi" w:eastAsia="Calibri" w:hAnsiTheme="majorHAnsi" w:cstheme="majorHAnsi"/>
        </w:rPr>
        <w:t xml:space="preserve"> </w:t>
      </w:r>
      <w:r w:rsidR="00482567" w:rsidRPr="00482567">
        <w:rPr>
          <w:rFonts w:asciiTheme="majorHAnsi" w:eastAsia="Calibri" w:hAnsiTheme="majorHAnsi" w:cstheme="majorHAnsi"/>
        </w:rPr>
        <w:t xml:space="preserve">VCM </w:t>
      </w:r>
      <w:r>
        <w:rPr>
          <w:rFonts w:asciiTheme="majorHAnsi" w:eastAsia="Calibri" w:hAnsiTheme="majorHAnsi" w:cstheme="majorHAnsi"/>
        </w:rPr>
        <w:t>e</w:t>
      </w:r>
      <w:r w:rsidR="00482567" w:rsidRPr="00482567">
        <w:rPr>
          <w:rFonts w:asciiTheme="majorHAnsi" w:eastAsia="Calibri" w:hAnsiTheme="majorHAnsi" w:cstheme="majorHAnsi"/>
        </w:rPr>
        <w:t xml:space="preserve">valuation </w:t>
      </w:r>
      <w:r>
        <w:rPr>
          <w:rFonts w:asciiTheme="majorHAnsi" w:eastAsia="Calibri" w:hAnsiTheme="majorHAnsi" w:cstheme="majorHAnsi"/>
        </w:rPr>
        <w:t>f</w:t>
      </w:r>
      <w:r w:rsidR="00482567" w:rsidRPr="00482567">
        <w:rPr>
          <w:rFonts w:asciiTheme="majorHAnsi" w:eastAsia="Calibri" w:hAnsiTheme="majorHAnsi" w:cstheme="majorHAnsi"/>
        </w:rPr>
        <w:t xml:space="preserve">ramework. Based on the evaluation of these </w:t>
      </w:r>
      <w:r>
        <w:rPr>
          <w:rFonts w:asciiTheme="majorHAnsi" w:eastAsia="Calibri" w:hAnsiTheme="majorHAnsi" w:cstheme="majorHAnsi"/>
        </w:rPr>
        <w:t>responses</w:t>
      </w:r>
      <w:r w:rsidR="00482567" w:rsidRPr="00482567">
        <w:rPr>
          <w:rFonts w:asciiTheme="majorHAnsi" w:eastAsia="Calibri" w:hAnsiTheme="majorHAnsi" w:cstheme="majorHAnsi"/>
        </w:rPr>
        <w:t>, it has been demonstrated that for object detection tasks</w:t>
      </w:r>
      <w:r>
        <w:rPr>
          <w:rFonts w:asciiTheme="majorHAnsi" w:eastAsia="Calibri" w:hAnsiTheme="majorHAnsi" w:cstheme="majorHAnsi"/>
        </w:rPr>
        <w:t xml:space="preserve"> </w:t>
      </w:r>
      <w:r w:rsidRPr="007665D6">
        <w:rPr>
          <w:rFonts w:asciiTheme="majorHAnsi" w:eastAsia="Calibri" w:hAnsiTheme="majorHAnsi" w:cstheme="majorHAnsi"/>
          <w:i/>
          <w:iCs/>
        </w:rPr>
        <w:t>(i)</w:t>
      </w:r>
      <w:r>
        <w:rPr>
          <w:rFonts w:asciiTheme="majorHAnsi" w:eastAsia="Calibri" w:hAnsiTheme="majorHAnsi" w:cstheme="majorHAnsi"/>
        </w:rPr>
        <w:t xml:space="preserve"> </w:t>
      </w:r>
      <w:r w:rsidR="00482567" w:rsidRPr="007665D6">
        <w:rPr>
          <w:rFonts w:asciiTheme="majorHAnsi" w:eastAsia="Calibri" w:hAnsiTheme="majorHAnsi" w:cstheme="majorHAnsi"/>
        </w:rPr>
        <w:t xml:space="preserve">an end-to-end compression network with a BD-rate (mAP) of 22.80% saving can be achieved compared to the </w:t>
      </w:r>
      <w:r w:rsidRPr="007C49DB">
        <w:rPr>
          <w:rFonts w:asciiTheme="majorHAnsi" w:eastAsia="Calibri" w:hAnsiTheme="majorHAnsi" w:cstheme="majorHAnsi"/>
        </w:rPr>
        <w:t xml:space="preserve">OpenImages-v6 </w:t>
      </w:r>
      <w:r w:rsidR="00482567" w:rsidRPr="007665D6">
        <w:rPr>
          <w:rFonts w:asciiTheme="majorHAnsi" w:eastAsia="Calibri" w:hAnsiTheme="majorHAnsi" w:cstheme="majorHAnsi"/>
        </w:rPr>
        <w:t>anchors</w:t>
      </w:r>
      <w:r>
        <w:rPr>
          <w:rFonts w:asciiTheme="majorHAnsi" w:eastAsia="Calibri" w:hAnsiTheme="majorHAnsi" w:cstheme="majorHAnsi"/>
        </w:rPr>
        <w:t xml:space="preserve"> and </w:t>
      </w:r>
      <w:r w:rsidRPr="007665D6">
        <w:rPr>
          <w:rFonts w:asciiTheme="majorHAnsi" w:eastAsia="Calibri" w:hAnsiTheme="majorHAnsi" w:cstheme="majorHAnsi"/>
          <w:i/>
          <w:iCs/>
        </w:rPr>
        <w:t>(ii)</w:t>
      </w:r>
      <w:r>
        <w:rPr>
          <w:rFonts w:asciiTheme="majorHAnsi" w:eastAsia="Calibri" w:hAnsiTheme="majorHAnsi" w:cstheme="majorHAnsi"/>
        </w:rPr>
        <w:t xml:space="preserve"> </w:t>
      </w:r>
      <w:r w:rsidR="00482567" w:rsidRPr="003B771C">
        <w:rPr>
          <w:rFonts w:asciiTheme="majorHAnsi" w:eastAsia="Calibri" w:hAnsiTheme="majorHAnsi" w:cstheme="majorHAnsi"/>
        </w:rPr>
        <w:t>a BD-rate (Pareto mAP) with a 30.76% saving can be attained compared to the FLIR anchors.</w:t>
      </w:r>
    </w:p>
    <w:p w14:paraId="6B2FBEF1" w14:textId="732C2B42" w:rsidR="00482567" w:rsidRPr="003C2BE6" w:rsidRDefault="007C49DB" w:rsidP="007665D6">
      <w:pPr>
        <w:pBdr>
          <w:top w:val="nil"/>
          <w:left w:val="nil"/>
          <w:bottom w:val="nil"/>
          <w:right w:val="nil"/>
          <w:between w:val="nil"/>
        </w:pBdr>
        <w:spacing w:after="360"/>
        <w:jc w:val="both"/>
        <w:rPr>
          <w:rFonts w:asciiTheme="majorHAnsi" w:eastAsia="Calibri" w:hAnsiTheme="majorHAnsi" w:cstheme="majorHAnsi"/>
          <w:highlight w:val="yellow"/>
        </w:rPr>
      </w:pPr>
      <w:r>
        <w:rPr>
          <w:rFonts w:asciiTheme="majorHAnsi" w:eastAsia="Calibri" w:hAnsiTheme="majorHAnsi" w:cstheme="majorHAnsi"/>
        </w:rPr>
        <w:t>MPEG</w:t>
      </w:r>
      <w:r w:rsidR="00482567" w:rsidRPr="00482567">
        <w:rPr>
          <w:rFonts w:asciiTheme="majorHAnsi" w:eastAsia="Calibri" w:hAnsiTheme="majorHAnsi" w:cstheme="majorHAnsi"/>
        </w:rPr>
        <w:t xml:space="preserve"> will continue accepting and evaluating additional evidence through a supplemental CfE with a scope beyond the object detection tasks at the 135</w:t>
      </w:r>
      <w:r w:rsidR="00482567" w:rsidRPr="007665D6">
        <w:rPr>
          <w:rFonts w:asciiTheme="majorHAnsi" w:eastAsia="Calibri" w:hAnsiTheme="majorHAnsi" w:cstheme="majorHAnsi"/>
          <w:vertAlign w:val="superscript"/>
        </w:rPr>
        <w:t>th</w:t>
      </w:r>
      <w:r>
        <w:rPr>
          <w:rFonts w:asciiTheme="majorHAnsi" w:eastAsia="Calibri" w:hAnsiTheme="majorHAnsi" w:cstheme="majorHAnsi"/>
        </w:rPr>
        <w:t xml:space="preserve"> </w:t>
      </w:r>
      <w:r w:rsidR="00482567" w:rsidRPr="00482567">
        <w:rPr>
          <w:rFonts w:asciiTheme="majorHAnsi" w:eastAsia="Calibri" w:hAnsiTheme="majorHAnsi" w:cstheme="majorHAnsi"/>
        </w:rPr>
        <w:t>MPEG meeting.</w:t>
      </w:r>
    </w:p>
    <w:p w14:paraId="63CEA303" w14:textId="0BFC65F1" w:rsidR="00436C86" w:rsidRDefault="00436C86" w:rsidP="00436C86">
      <w:pPr>
        <w:pStyle w:val="Heading1"/>
        <w:rPr>
          <w:rFonts w:ascii="Calibri" w:eastAsia="Calibri" w:hAnsi="Calibri" w:cs="Calibri"/>
        </w:rPr>
      </w:pPr>
      <w:bookmarkStart w:id="10" w:name="_Toc71529764"/>
      <w:r w:rsidRPr="00D918E0">
        <w:rPr>
          <w:rFonts w:ascii="Calibri" w:eastAsia="Calibri" w:hAnsi="Calibri" w:cs="Calibri"/>
        </w:rPr>
        <w:t>Progression of MPEG 3D Audio Standards</w:t>
      </w:r>
      <w:bookmarkEnd w:id="10"/>
    </w:p>
    <w:p w14:paraId="095099D0" w14:textId="77777777" w:rsidR="00436C86" w:rsidRPr="00F904FF" w:rsidRDefault="00436C86" w:rsidP="00436C86">
      <w:pPr>
        <w:keepLines/>
        <w:spacing w:after="120"/>
        <w:jc w:val="both"/>
        <w:rPr>
          <w:rFonts w:asciiTheme="majorHAnsi" w:eastAsia="Calibri" w:hAnsiTheme="majorHAnsi" w:cstheme="majorHAnsi"/>
        </w:rPr>
      </w:pPr>
      <w:r w:rsidRPr="00F904FF">
        <w:rPr>
          <w:rFonts w:asciiTheme="majorHAnsi" w:eastAsia="Calibri" w:hAnsiTheme="majorHAnsi" w:cstheme="majorHAnsi"/>
        </w:rPr>
        <w:t>At its 134</w:t>
      </w:r>
      <w:r w:rsidRPr="00F904FF">
        <w:rPr>
          <w:rFonts w:asciiTheme="majorHAnsi" w:eastAsia="Calibri" w:hAnsiTheme="majorHAnsi" w:cstheme="majorHAnsi"/>
          <w:vertAlign w:val="superscript"/>
        </w:rPr>
        <w:t>th</w:t>
      </w:r>
      <w:r w:rsidRPr="00F904FF">
        <w:rPr>
          <w:rFonts w:asciiTheme="majorHAnsi" w:eastAsia="Calibri" w:hAnsiTheme="majorHAnsi" w:cstheme="majorHAnsi"/>
        </w:rPr>
        <w:t xml:space="preserve"> meeting, MPEG promoted the 3</w:t>
      </w:r>
      <w:r w:rsidRPr="00F904FF">
        <w:rPr>
          <w:rFonts w:asciiTheme="majorHAnsi" w:eastAsia="Calibri" w:hAnsiTheme="majorHAnsi" w:cstheme="majorHAnsi"/>
          <w:vertAlign w:val="superscript"/>
        </w:rPr>
        <w:t>rd</w:t>
      </w:r>
      <w:r w:rsidRPr="00F904FF">
        <w:rPr>
          <w:rFonts w:asciiTheme="majorHAnsi" w:eastAsia="Calibri" w:hAnsiTheme="majorHAnsi" w:cstheme="majorHAnsi"/>
        </w:rPr>
        <w:t xml:space="preserve"> Edition of the ISO/IEC 23008-3 MPEG-H 3D </w:t>
      </w:r>
      <w:r>
        <w:rPr>
          <w:rFonts w:asciiTheme="majorHAnsi" w:eastAsia="Calibri" w:hAnsiTheme="majorHAnsi" w:cstheme="majorHAnsi"/>
        </w:rPr>
        <w:t>A</w:t>
      </w:r>
      <w:r w:rsidRPr="00F904FF">
        <w:rPr>
          <w:rFonts w:asciiTheme="majorHAnsi" w:eastAsia="Calibri" w:hAnsiTheme="majorHAnsi" w:cstheme="majorHAnsi"/>
        </w:rPr>
        <w:t>udio standard to Committee Draft (CD). This 3</w:t>
      </w:r>
      <w:r w:rsidRPr="00F904FF">
        <w:rPr>
          <w:rFonts w:asciiTheme="majorHAnsi" w:eastAsia="Calibri" w:hAnsiTheme="majorHAnsi" w:cstheme="majorHAnsi"/>
          <w:vertAlign w:val="superscript"/>
        </w:rPr>
        <w:t>rd</w:t>
      </w:r>
      <w:r w:rsidRPr="00F904FF">
        <w:rPr>
          <w:rFonts w:asciiTheme="majorHAnsi" w:eastAsia="Calibri" w:hAnsiTheme="majorHAnsi" w:cstheme="majorHAnsi"/>
        </w:rPr>
        <w:t xml:space="preserve"> Edition incorporates two amendments to the 2</w:t>
      </w:r>
      <w:r w:rsidRPr="00F904FF">
        <w:rPr>
          <w:rFonts w:asciiTheme="majorHAnsi" w:eastAsia="Calibri" w:hAnsiTheme="majorHAnsi" w:cstheme="majorHAnsi"/>
          <w:vertAlign w:val="superscript"/>
        </w:rPr>
        <w:t>nd</w:t>
      </w:r>
      <w:r w:rsidRPr="00F904FF">
        <w:rPr>
          <w:rFonts w:asciiTheme="majorHAnsi" w:eastAsia="Calibri" w:hAnsiTheme="majorHAnsi" w:cstheme="majorHAnsi"/>
        </w:rPr>
        <w:t xml:space="preserve"> Edition which introduced several clarifications and corrections as well as metadata enhancements and the 3D audio baseline profile. As MPEG-H 3D </w:t>
      </w:r>
      <w:r>
        <w:rPr>
          <w:rFonts w:asciiTheme="majorHAnsi" w:eastAsia="Calibri" w:hAnsiTheme="majorHAnsi" w:cstheme="majorHAnsi"/>
        </w:rPr>
        <w:t>A</w:t>
      </w:r>
      <w:r w:rsidRPr="00F904FF">
        <w:rPr>
          <w:rFonts w:asciiTheme="majorHAnsi" w:eastAsia="Calibri" w:hAnsiTheme="majorHAnsi" w:cstheme="majorHAnsi"/>
        </w:rPr>
        <w:t xml:space="preserve">udio is one of the most advanced audio systems for broadcast and streaming applications, it has been revised with many improvements after its first publication. Now the 3rd Edition contains the full specification of the widely adopted low complexity and baseline profiles and offers essential support to implementers around the world. This edition of MPEG-H 3D </w:t>
      </w:r>
      <w:r>
        <w:rPr>
          <w:rFonts w:asciiTheme="majorHAnsi" w:eastAsia="Calibri" w:hAnsiTheme="majorHAnsi" w:cstheme="majorHAnsi"/>
        </w:rPr>
        <w:t>A</w:t>
      </w:r>
      <w:r w:rsidRPr="00F904FF">
        <w:rPr>
          <w:rFonts w:asciiTheme="majorHAnsi" w:eastAsia="Calibri" w:hAnsiTheme="majorHAnsi" w:cstheme="majorHAnsi"/>
        </w:rPr>
        <w:t>udio will contain additional improvements and will reach its final milestone by mid of 2022.</w:t>
      </w:r>
    </w:p>
    <w:p w14:paraId="74296D5E" w14:textId="77777777" w:rsidR="00436C86" w:rsidRPr="000656E2" w:rsidRDefault="00436C86" w:rsidP="00436C86">
      <w:pPr>
        <w:pBdr>
          <w:top w:val="nil"/>
          <w:left w:val="nil"/>
          <w:bottom w:val="nil"/>
          <w:right w:val="nil"/>
          <w:between w:val="nil"/>
        </w:pBdr>
        <w:spacing w:after="360"/>
        <w:jc w:val="both"/>
        <w:rPr>
          <w:rFonts w:asciiTheme="majorHAnsi" w:eastAsia="Calibri" w:hAnsiTheme="majorHAnsi" w:cstheme="majorHAnsi"/>
        </w:rPr>
      </w:pPr>
      <w:r w:rsidRPr="00F904FF">
        <w:rPr>
          <w:rFonts w:asciiTheme="majorHAnsi" w:eastAsia="Calibri" w:hAnsiTheme="majorHAnsi" w:cstheme="majorHAnsi"/>
        </w:rPr>
        <w:t>Additionally, MPEG has finalized its work on revising the references software and conformance testing for MPEG-H 3</w:t>
      </w:r>
      <w:r>
        <w:rPr>
          <w:rFonts w:asciiTheme="majorHAnsi" w:eastAsia="Calibri" w:hAnsiTheme="majorHAnsi" w:cstheme="majorHAnsi"/>
        </w:rPr>
        <w:t>D</w:t>
      </w:r>
      <w:r w:rsidRPr="00F904FF">
        <w:rPr>
          <w:rFonts w:asciiTheme="majorHAnsi" w:eastAsia="Calibri" w:hAnsiTheme="majorHAnsi" w:cstheme="majorHAnsi"/>
        </w:rPr>
        <w:t xml:space="preserve"> </w:t>
      </w:r>
      <w:r>
        <w:rPr>
          <w:rFonts w:asciiTheme="majorHAnsi" w:eastAsia="Calibri" w:hAnsiTheme="majorHAnsi" w:cstheme="majorHAnsi"/>
        </w:rPr>
        <w:t>A</w:t>
      </w:r>
      <w:r w:rsidRPr="00F904FF">
        <w:rPr>
          <w:rFonts w:asciiTheme="majorHAnsi" w:eastAsia="Calibri" w:hAnsiTheme="majorHAnsi" w:cstheme="majorHAnsi"/>
        </w:rPr>
        <w:t xml:space="preserve">udio and is pleased to announce the promotion of ISO/IEC 23008-6, MPEG-H 3D </w:t>
      </w:r>
      <w:r w:rsidRPr="00F904FF">
        <w:rPr>
          <w:rFonts w:asciiTheme="majorHAnsi" w:eastAsia="Calibri" w:hAnsiTheme="majorHAnsi" w:cstheme="majorHAnsi"/>
        </w:rPr>
        <w:lastRenderedPageBreak/>
        <w:t xml:space="preserve">Audio </w:t>
      </w:r>
      <w:r>
        <w:rPr>
          <w:rFonts w:asciiTheme="majorHAnsi" w:eastAsia="Calibri" w:hAnsiTheme="majorHAnsi" w:cstheme="majorHAnsi"/>
        </w:rPr>
        <w:t>R</w:t>
      </w:r>
      <w:r w:rsidRPr="00F904FF">
        <w:rPr>
          <w:rFonts w:asciiTheme="majorHAnsi" w:eastAsia="Calibri" w:hAnsiTheme="majorHAnsi" w:cstheme="majorHAnsi"/>
        </w:rPr>
        <w:t xml:space="preserve">eference </w:t>
      </w:r>
      <w:r>
        <w:rPr>
          <w:rFonts w:asciiTheme="majorHAnsi" w:eastAsia="Calibri" w:hAnsiTheme="majorHAnsi" w:cstheme="majorHAnsi"/>
        </w:rPr>
        <w:t>S</w:t>
      </w:r>
      <w:r w:rsidRPr="00F904FF">
        <w:rPr>
          <w:rFonts w:asciiTheme="majorHAnsi" w:eastAsia="Calibri" w:hAnsiTheme="majorHAnsi" w:cstheme="majorHAnsi"/>
        </w:rPr>
        <w:t>oftware 3</w:t>
      </w:r>
      <w:r w:rsidRPr="004B7ACE">
        <w:rPr>
          <w:rFonts w:asciiTheme="majorHAnsi" w:eastAsia="Calibri" w:hAnsiTheme="majorHAnsi" w:cstheme="majorHAnsi"/>
          <w:vertAlign w:val="superscript"/>
        </w:rPr>
        <w:t>rd</w:t>
      </w:r>
      <w:r>
        <w:rPr>
          <w:rFonts w:asciiTheme="majorHAnsi" w:eastAsia="Calibri" w:hAnsiTheme="majorHAnsi" w:cstheme="majorHAnsi"/>
        </w:rPr>
        <w:t xml:space="preserve"> </w:t>
      </w:r>
      <w:r w:rsidRPr="00F904FF">
        <w:rPr>
          <w:rFonts w:asciiTheme="majorHAnsi" w:eastAsia="Calibri" w:hAnsiTheme="majorHAnsi" w:cstheme="majorHAnsi"/>
        </w:rPr>
        <w:t xml:space="preserve">Edition and ISO/IEC 23008-9 MPEG-H 3D Audio </w:t>
      </w:r>
      <w:r>
        <w:rPr>
          <w:rFonts w:asciiTheme="majorHAnsi" w:eastAsia="Calibri" w:hAnsiTheme="majorHAnsi" w:cstheme="majorHAnsi"/>
        </w:rPr>
        <w:t>C</w:t>
      </w:r>
      <w:r w:rsidRPr="00F904FF">
        <w:rPr>
          <w:rFonts w:asciiTheme="majorHAnsi" w:eastAsia="Calibri" w:hAnsiTheme="majorHAnsi" w:cstheme="majorHAnsi"/>
        </w:rPr>
        <w:t xml:space="preserve">onformance </w:t>
      </w:r>
      <w:r>
        <w:rPr>
          <w:rFonts w:asciiTheme="majorHAnsi" w:eastAsia="Calibri" w:hAnsiTheme="majorHAnsi" w:cstheme="majorHAnsi"/>
        </w:rPr>
        <w:t>T</w:t>
      </w:r>
      <w:r w:rsidRPr="00F904FF">
        <w:rPr>
          <w:rFonts w:asciiTheme="majorHAnsi" w:eastAsia="Calibri" w:hAnsiTheme="majorHAnsi" w:cstheme="majorHAnsi"/>
        </w:rPr>
        <w:t>esting 2</w:t>
      </w:r>
      <w:r w:rsidRPr="004B7ACE">
        <w:rPr>
          <w:rFonts w:asciiTheme="majorHAnsi" w:eastAsia="Calibri" w:hAnsiTheme="majorHAnsi" w:cstheme="majorHAnsi"/>
          <w:vertAlign w:val="superscript"/>
        </w:rPr>
        <w:t>nd</w:t>
      </w:r>
      <w:r>
        <w:rPr>
          <w:rFonts w:asciiTheme="majorHAnsi" w:eastAsia="Calibri" w:hAnsiTheme="majorHAnsi" w:cstheme="majorHAnsi"/>
        </w:rPr>
        <w:t xml:space="preserve"> E</w:t>
      </w:r>
      <w:r w:rsidRPr="00F904FF">
        <w:rPr>
          <w:rFonts w:asciiTheme="majorHAnsi" w:eastAsia="Calibri" w:hAnsiTheme="majorHAnsi" w:cstheme="majorHAnsi"/>
        </w:rPr>
        <w:t>dition to Final Draft International Standard (FDIS) status. With its 3</w:t>
      </w:r>
      <w:r w:rsidRPr="004B7ACE">
        <w:rPr>
          <w:rFonts w:asciiTheme="majorHAnsi" w:eastAsia="Calibri" w:hAnsiTheme="majorHAnsi" w:cstheme="majorHAnsi"/>
          <w:vertAlign w:val="superscript"/>
        </w:rPr>
        <w:t>rd</w:t>
      </w:r>
      <w:r>
        <w:rPr>
          <w:rFonts w:asciiTheme="majorHAnsi" w:eastAsia="Calibri" w:hAnsiTheme="majorHAnsi" w:cstheme="majorHAnsi"/>
        </w:rPr>
        <w:t xml:space="preserve"> </w:t>
      </w:r>
      <w:r w:rsidRPr="00F904FF">
        <w:rPr>
          <w:rFonts w:asciiTheme="majorHAnsi" w:eastAsia="Calibri" w:hAnsiTheme="majorHAnsi" w:cstheme="majorHAnsi"/>
        </w:rPr>
        <w:t>Edition</w:t>
      </w:r>
      <w:r>
        <w:rPr>
          <w:rFonts w:asciiTheme="majorHAnsi" w:eastAsia="Calibri" w:hAnsiTheme="majorHAnsi" w:cstheme="majorHAnsi"/>
        </w:rPr>
        <w:t>,</w:t>
      </w:r>
      <w:r w:rsidRPr="00F904FF">
        <w:rPr>
          <w:rFonts w:asciiTheme="majorHAnsi" w:eastAsia="Calibri" w:hAnsiTheme="majorHAnsi" w:cstheme="majorHAnsi"/>
        </w:rPr>
        <w:t xml:space="preserve"> the MPEG-H 3D </w:t>
      </w:r>
      <w:r>
        <w:rPr>
          <w:rFonts w:asciiTheme="majorHAnsi" w:eastAsia="Calibri" w:hAnsiTheme="majorHAnsi" w:cstheme="majorHAnsi"/>
        </w:rPr>
        <w:t>A</w:t>
      </w:r>
      <w:r w:rsidRPr="00F904FF">
        <w:rPr>
          <w:rFonts w:asciiTheme="majorHAnsi" w:eastAsia="Calibri" w:hAnsiTheme="majorHAnsi" w:cstheme="majorHAnsi"/>
        </w:rPr>
        <w:t xml:space="preserve">udio </w:t>
      </w:r>
      <w:r>
        <w:rPr>
          <w:rFonts w:asciiTheme="majorHAnsi" w:eastAsia="Calibri" w:hAnsiTheme="majorHAnsi" w:cstheme="majorHAnsi"/>
        </w:rPr>
        <w:t>R</w:t>
      </w:r>
      <w:r w:rsidRPr="00F904FF">
        <w:rPr>
          <w:rFonts w:asciiTheme="majorHAnsi" w:eastAsia="Calibri" w:hAnsiTheme="majorHAnsi" w:cstheme="majorHAnsi"/>
        </w:rPr>
        <w:t xml:space="preserve">eference </w:t>
      </w:r>
      <w:r>
        <w:rPr>
          <w:rFonts w:asciiTheme="majorHAnsi" w:eastAsia="Calibri" w:hAnsiTheme="majorHAnsi" w:cstheme="majorHAnsi"/>
        </w:rPr>
        <w:t>S</w:t>
      </w:r>
      <w:r w:rsidRPr="00F904FF">
        <w:rPr>
          <w:rFonts w:asciiTheme="majorHAnsi" w:eastAsia="Calibri" w:hAnsiTheme="majorHAnsi" w:cstheme="majorHAnsi"/>
        </w:rPr>
        <w:t>oftware incorporates fixes for all identified bugs reported in the past years and is now better aligned to the standard text. The 2</w:t>
      </w:r>
      <w:r w:rsidRPr="004B7ACE">
        <w:rPr>
          <w:rFonts w:asciiTheme="majorHAnsi" w:eastAsia="Calibri" w:hAnsiTheme="majorHAnsi" w:cstheme="majorHAnsi"/>
          <w:vertAlign w:val="superscript"/>
        </w:rPr>
        <w:t>nd</w:t>
      </w:r>
      <w:r>
        <w:rPr>
          <w:rFonts w:asciiTheme="majorHAnsi" w:eastAsia="Calibri" w:hAnsiTheme="majorHAnsi" w:cstheme="majorHAnsi"/>
        </w:rPr>
        <w:t xml:space="preserve"> </w:t>
      </w:r>
      <w:r w:rsidRPr="00F904FF">
        <w:rPr>
          <w:rFonts w:asciiTheme="majorHAnsi" w:eastAsia="Calibri" w:hAnsiTheme="majorHAnsi" w:cstheme="majorHAnsi"/>
        </w:rPr>
        <w:t xml:space="preserve">Edition </w:t>
      </w:r>
      <w:r>
        <w:rPr>
          <w:rFonts w:asciiTheme="majorHAnsi" w:eastAsia="Calibri" w:hAnsiTheme="majorHAnsi" w:cstheme="majorHAnsi"/>
        </w:rPr>
        <w:t xml:space="preserve">of </w:t>
      </w:r>
      <w:r w:rsidRPr="00F904FF">
        <w:rPr>
          <w:rFonts w:asciiTheme="majorHAnsi" w:eastAsia="Calibri" w:hAnsiTheme="majorHAnsi" w:cstheme="majorHAnsi"/>
        </w:rPr>
        <w:t xml:space="preserve">the MPEG-H 3D </w:t>
      </w:r>
      <w:r>
        <w:rPr>
          <w:rFonts w:asciiTheme="majorHAnsi" w:eastAsia="Calibri" w:hAnsiTheme="majorHAnsi" w:cstheme="majorHAnsi"/>
        </w:rPr>
        <w:t>A</w:t>
      </w:r>
      <w:r w:rsidRPr="00F904FF">
        <w:rPr>
          <w:rFonts w:asciiTheme="majorHAnsi" w:eastAsia="Calibri" w:hAnsiTheme="majorHAnsi" w:cstheme="majorHAnsi"/>
        </w:rPr>
        <w:t xml:space="preserve">udio </w:t>
      </w:r>
      <w:r>
        <w:rPr>
          <w:rFonts w:asciiTheme="majorHAnsi" w:eastAsia="Calibri" w:hAnsiTheme="majorHAnsi" w:cstheme="majorHAnsi"/>
        </w:rPr>
        <w:t>C</w:t>
      </w:r>
      <w:r w:rsidRPr="00F904FF">
        <w:rPr>
          <w:rFonts w:asciiTheme="majorHAnsi" w:eastAsia="Calibri" w:hAnsiTheme="majorHAnsi" w:cstheme="majorHAnsi"/>
        </w:rPr>
        <w:t xml:space="preserve">onformance </w:t>
      </w:r>
      <w:r>
        <w:rPr>
          <w:rFonts w:asciiTheme="majorHAnsi" w:eastAsia="Calibri" w:hAnsiTheme="majorHAnsi" w:cstheme="majorHAnsi"/>
        </w:rPr>
        <w:t>T</w:t>
      </w:r>
      <w:r w:rsidRPr="00F904FF">
        <w:rPr>
          <w:rFonts w:asciiTheme="majorHAnsi" w:eastAsia="Calibri" w:hAnsiTheme="majorHAnsi" w:cstheme="majorHAnsi"/>
        </w:rPr>
        <w:t xml:space="preserve">esting incorporates additional conformance bitstreams for the baseline profile and offers a better coverage of the MPEG-H 3D </w:t>
      </w:r>
      <w:r>
        <w:rPr>
          <w:rFonts w:asciiTheme="majorHAnsi" w:eastAsia="Calibri" w:hAnsiTheme="majorHAnsi" w:cstheme="majorHAnsi"/>
        </w:rPr>
        <w:t>A</w:t>
      </w:r>
      <w:r w:rsidRPr="00F904FF">
        <w:rPr>
          <w:rFonts w:asciiTheme="majorHAnsi" w:eastAsia="Calibri" w:hAnsiTheme="majorHAnsi" w:cstheme="majorHAnsi"/>
        </w:rPr>
        <w:t>udio features.</w:t>
      </w:r>
    </w:p>
    <w:p w14:paraId="41A79A57" w14:textId="125B9029" w:rsidR="00FE0EB0" w:rsidRDefault="00BE4692" w:rsidP="00FE0EB0">
      <w:pPr>
        <w:pStyle w:val="Heading1"/>
        <w:rPr>
          <w:rFonts w:ascii="Calibri" w:eastAsia="Calibri" w:hAnsi="Calibri" w:cs="Calibri"/>
        </w:rPr>
      </w:pPr>
      <w:bookmarkStart w:id="11" w:name="_Toc71529765"/>
      <w:r w:rsidRPr="00D918E0">
        <w:rPr>
          <w:rFonts w:ascii="Calibri" w:eastAsia="Calibri" w:hAnsi="Calibri" w:cs="Calibri"/>
          <w:bCs/>
        </w:rPr>
        <w:t xml:space="preserve">MPEG Systems reaches the first milestone of </w:t>
      </w:r>
      <w:r w:rsidR="0035215F">
        <w:rPr>
          <w:rFonts w:ascii="Calibri" w:eastAsia="Calibri" w:hAnsi="Calibri" w:cs="Calibri"/>
          <w:bCs/>
        </w:rPr>
        <w:t>the amendment to Open Font Format</w:t>
      </w:r>
      <w:bookmarkEnd w:id="11"/>
      <w:r w:rsidR="0035215F">
        <w:rPr>
          <w:rFonts w:ascii="Calibri" w:eastAsia="Calibri" w:hAnsi="Calibri" w:cs="Calibri"/>
          <w:bCs/>
        </w:rPr>
        <w:t xml:space="preserve"> </w:t>
      </w:r>
    </w:p>
    <w:p w14:paraId="0AD7DDF6" w14:textId="54EF5999" w:rsidR="00BE4692" w:rsidRPr="00BE4692" w:rsidRDefault="005273B8" w:rsidP="00BE4692">
      <w:pPr>
        <w:keepLines/>
        <w:spacing w:after="120"/>
        <w:jc w:val="both"/>
        <w:rPr>
          <w:rFonts w:asciiTheme="majorHAnsi" w:eastAsia="Calibri" w:hAnsiTheme="majorHAnsi" w:cstheme="majorHAnsi"/>
        </w:rPr>
      </w:pPr>
      <w:r w:rsidRPr="00BE4692">
        <w:rPr>
          <w:rFonts w:asciiTheme="majorHAnsi" w:eastAsia="Calibri" w:hAnsiTheme="majorHAnsi" w:cstheme="majorHAnsi"/>
        </w:rPr>
        <w:t xml:space="preserve">At </w:t>
      </w:r>
      <w:r>
        <w:rPr>
          <w:rFonts w:asciiTheme="majorHAnsi" w:eastAsia="Calibri" w:hAnsiTheme="majorHAnsi" w:cstheme="majorHAnsi"/>
        </w:rPr>
        <w:t>the</w:t>
      </w:r>
      <w:r w:rsidRPr="00BE4692">
        <w:rPr>
          <w:rFonts w:asciiTheme="majorHAnsi" w:eastAsia="Calibri" w:hAnsiTheme="majorHAnsi" w:cstheme="majorHAnsi"/>
        </w:rPr>
        <w:t xml:space="preserve"> </w:t>
      </w:r>
      <w:r>
        <w:rPr>
          <w:rFonts w:asciiTheme="majorHAnsi" w:eastAsia="Calibri" w:hAnsiTheme="majorHAnsi" w:cstheme="majorHAnsi"/>
        </w:rPr>
        <w:t>134</w:t>
      </w:r>
      <w:r w:rsidRPr="005273B8">
        <w:rPr>
          <w:rFonts w:asciiTheme="majorHAnsi" w:eastAsia="Calibri" w:hAnsiTheme="majorHAnsi" w:cstheme="majorHAnsi"/>
          <w:vertAlign w:val="superscript"/>
        </w:rPr>
        <w:t>th</w:t>
      </w:r>
      <w:r>
        <w:rPr>
          <w:rFonts w:asciiTheme="majorHAnsi" w:eastAsia="Calibri" w:hAnsiTheme="majorHAnsi" w:cstheme="majorHAnsi"/>
        </w:rPr>
        <w:t xml:space="preserve"> MPEG </w:t>
      </w:r>
      <w:r w:rsidRPr="00BE4692">
        <w:rPr>
          <w:rFonts w:asciiTheme="majorHAnsi" w:eastAsia="Calibri" w:hAnsiTheme="majorHAnsi" w:cstheme="majorHAnsi"/>
        </w:rPr>
        <w:t>meeting, MPEG Systems</w:t>
      </w:r>
      <w:r w:rsidR="00BE4692" w:rsidRPr="00BE4692">
        <w:rPr>
          <w:rFonts w:asciiTheme="majorHAnsi" w:eastAsia="Calibri" w:hAnsiTheme="majorHAnsi" w:cstheme="majorHAnsi"/>
        </w:rPr>
        <w:t xml:space="preserve"> reached the first milestone of </w:t>
      </w:r>
      <w:r w:rsidR="00942933">
        <w:rPr>
          <w:rFonts w:asciiTheme="majorHAnsi" w:eastAsia="Calibri" w:hAnsiTheme="majorHAnsi" w:cstheme="majorHAnsi"/>
        </w:rPr>
        <w:t xml:space="preserve">the </w:t>
      </w:r>
      <w:r w:rsidR="00BE4692" w:rsidRPr="00BE4692">
        <w:rPr>
          <w:rFonts w:asciiTheme="majorHAnsi" w:eastAsia="Calibri" w:hAnsiTheme="majorHAnsi" w:cstheme="majorHAnsi"/>
        </w:rPr>
        <w:t xml:space="preserve">development of a standard </w:t>
      </w:r>
      <w:r w:rsidR="00942933">
        <w:rPr>
          <w:rFonts w:asciiTheme="majorHAnsi" w:eastAsia="Calibri" w:hAnsiTheme="majorHAnsi" w:cstheme="majorHAnsi"/>
        </w:rPr>
        <w:t>extending the</w:t>
      </w:r>
      <w:r w:rsidR="00BE4692" w:rsidRPr="00BE4692">
        <w:rPr>
          <w:rFonts w:asciiTheme="majorHAnsi" w:eastAsia="Calibri" w:hAnsiTheme="majorHAnsi" w:cstheme="majorHAnsi"/>
        </w:rPr>
        <w:t xml:space="preserve"> Open Font Format by promoting ISO/IEC 14496-22 Amendment 2 to Committee Draft Amendment (CDAM) status. </w:t>
      </w:r>
    </w:p>
    <w:p w14:paraId="166AEFBA" w14:textId="3E40135A" w:rsidR="00BE4692" w:rsidRPr="00BE4692" w:rsidRDefault="00BE4692" w:rsidP="00BE4692">
      <w:pPr>
        <w:keepLines/>
        <w:spacing w:after="120"/>
        <w:jc w:val="both"/>
        <w:rPr>
          <w:rFonts w:asciiTheme="majorHAnsi" w:eastAsia="Calibri" w:hAnsiTheme="majorHAnsi" w:cstheme="majorHAnsi"/>
        </w:rPr>
      </w:pPr>
      <w:r w:rsidRPr="00BE4692">
        <w:rPr>
          <w:rFonts w:asciiTheme="majorHAnsi" w:eastAsia="Calibri" w:hAnsiTheme="majorHAnsi" w:cstheme="majorHAnsi"/>
        </w:rPr>
        <w:t>Th</w:t>
      </w:r>
      <w:r w:rsidR="00942933">
        <w:rPr>
          <w:rFonts w:asciiTheme="majorHAnsi" w:eastAsia="Calibri" w:hAnsiTheme="majorHAnsi" w:cstheme="majorHAnsi"/>
        </w:rPr>
        <w:t>is</w:t>
      </w:r>
      <w:r w:rsidRPr="00BE4692">
        <w:rPr>
          <w:rFonts w:asciiTheme="majorHAnsi" w:eastAsia="Calibri" w:hAnsiTheme="majorHAnsi" w:cstheme="majorHAnsi"/>
        </w:rPr>
        <w:t xml:space="preserve"> amendment extends the colo</w:t>
      </w:r>
      <w:r w:rsidR="001154EA">
        <w:rPr>
          <w:rFonts w:asciiTheme="majorHAnsi" w:eastAsia="Calibri" w:hAnsiTheme="majorHAnsi" w:cstheme="majorHAnsi"/>
        </w:rPr>
        <w:t>u</w:t>
      </w:r>
      <w:r w:rsidRPr="00BE4692">
        <w:rPr>
          <w:rFonts w:asciiTheme="majorHAnsi" w:eastAsia="Calibri" w:hAnsiTheme="majorHAnsi" w:cstheme="majorHAnsi"/>
        </w:rPr>
        <w:t>r font capabilities to implement feature-rich variable colo</w:t>
      </w:r>
      <w:r w:rsidR="001154EA">
        <w:rPr>
          <w:rFonts w:asciiTheme="majorHAnsi" w:eastAsia="Calibri" w:hAnsiTheme="majorHAnsi" w:cstheme="majorHAnsi"/>
        </w:rPr>
        <w:t>u</w:t>
      </w:r>
      <w:r w:rsidRPr="00BE4692">
        <w:rPr>
          <w:rFonts w:asciiTheme="majorHAnsi" w:eastAsia="Calibri" w:hAnsiTheme="majorHAnsi" w:cstheme="majorHAnsi"/>
        </w:rPr>
        <w:t>r fonts with multiple layers supporting complex design using advanced graphical primitives. It adds support for multi-colo</w:t>
      </w:r>
      <w:r w:rsidR="001154EA">
        <w:rPr>
          <w:rFonts w:asciiTheme="majorHAnsi" w:eastAsia="Calibri" w:hAnsiTheme="majorHAnsi" w:cstheme="majorHAnsi"/>
        </w:rPr>
        <w:t>u</w:t>
      </w:r>
      <w:r w:rsidRPr="00BE4692">
        <w:rPr>
          <w:rFonts w:asciiTheme="majorHAnsi" w:eastAsia="Calibri" w:hAnsiTheme="majorHAnsi" w:cstheme="majorHAnsi"/>
        </w:rPr>
        <w:t>red glyphs in a manner that integrates with the rasterizers of existing text engines and that is designed to be easy to support with current OpenType font files. One version of it allows for a simple composition of colo</w:t>
      </w:r>
      <w:r w:rsidR="001154EA">
        <w:rPr>
          <w:rFonts w:asciiTheme="majorHAnsi" w:eastAsia="Calibri" w:hAnsiTheme="majorHAnsi" w:cstheme="majorHAnsi"/>
        </w:rPr>
        <w:t>u</w:t>
      </w:r>
      <w:r w:rsidRPr="00BE4692">
        <w:rPr>
          <w:rFonts w:asciiTheme="majorHAnsi" w:eastAsia="Calibri" w:hAnsiTheme="majorHAnsi" w:cstheme="majorHAnsi"/>
        </w:rPr>
        <w:t>red elements and another version supports additional graphic capabilities such as gradient fills, affine transformations</w:t>
      </w:r>
      <w:r w:rsidR="00942933">
        <w:rPr>
          <w:rFonts w:asciiTheme="majorHAnsi" w:eastAsia="Calibri" w:hAnsiTheme="majorHAnsi" w:cstheme="majorHAnsi"/>
        </w:rPr>
        <w:t>,</w:t>
      </w:r>
      <w:r w:rsidRPr="00BE4692">
        <w:rPr>
          <w:rFonts w:asciiTheme="majorHAnsi" w:eastAsia="Calibri" w:hAnsiTheme="majorHAnsi" w:cstheme="majorHAnsi"/>
        </w:rPr>
        <w:t xml:space="preserve"> and various blending modes. </w:t>
      </w:r>
    </w:p>
    <w:p w14:paraId="77A16931" w14:textId="1B87C618" w:rsidR="00FE0EB0" w:rsidRPr="000656E2" w:rsidRDefault="00BE4692" w:rsidP="00BE4692">
      <w:pPr>
        <w:pBdr>
          <w:top w:val="nil"/>
          <w:left w:val="nil"/>
          <w:bottom w:val="nil"/>
          <w:right w:val="nil"/>
          <w:between w:val="nil"/>
        </w:pBdr>
        <w:spacing w:after="360"/>
        <w:jc w:val="both"/>
        <w:rPr>
          <w:rFonts w:asciiTheme="majorHAnsi" w:eastAsia="Calibri" w:hAnsiTheme="majorHAnsi" w:cstheme="majorHAnsi"/>
        </w:rPr>
      </w:pPr>
      <w:r w:rsidRPr="00BE4692">
        <w:rPr>
          <w:rFonts w:asciiTheme="majorHAnsi" w:eastAsia="Calibri" w:hAnsiTheme="majorHAnsi" w:cstheme="majorHAnsi"/>
        </w:rPr>
        <w:t>This standard is expected to</w:t>
      </w:r>
      <w:r w:rsidR="00942933">
        <w:rPr>
          <w:rFonts w:asciiTheme="majorHAnsi" w:eastAsia="Calibri" w:hAnsiTheme="majorHAnsi" w:cstheme="majorHAnsi"/>
        </w:rPr>
        <w:t xml:space="preserve"> reach</w:t>
      </w:r>
      <w:r w:rsidRPr="00BE4692">
        <w:rPr>
          <w:rFonts w:asciiTheme="majorHAnsi" w:eastAsia="Calibri" w:hAnsiTheme="majorHAnsi" w:cstheme="majorHAnsi"/>
        </w:rPr>
        <w:t xml:space="preserve"> its final milestone, Final Draft Amendment (FDAM)</w:t>
      </w:r>
      <w:r w:rsidR="00942933">
        <w:rPr>
          <w:rFonts w:asciiTheme="majorHAnsi" w:eastAsia="Calibri" w:hAnsiTheme="majorHAnsi" w:cstheme="majorHAnsi"/>
        </w:rPr>
        <w:t>,</w:t>
      </w:r>
      <w:r w:rsidRPr="00BE4692">
        <w:rPr>
          <w:rFonts w:asciiTheme="majorHAnsi" w:eastAsia="Calibri" w:hAnsiTheme="majorHAnsi" w:cstheme="majorHAnsi"/>
        </w:rPr>
        <w:t xml:space="preserve"> in early 2022.</w:t>
      </w:r>
    </w:p>
    <w:p w14:paraId="30FA4889" w14:textId="33BF4CE5" w:rsidR="00F904FF" w:rsidRPr="002B5411" w:rsidRDefault="002B5411" w:rsidP="00F904FF">
      <w:pPr>
        <w:pStyle w:val="Heading1"/>
        <w:rPr>
          <w:rFonts w:ascii="Calibri" w:eastAsia="Calibri" w:hAnsi="Calibri" w:cs="Calibri"/>
        </w:rPr>
      </w:pPr>
      <w:bookmarkStart w:id="12" w:name="_Toc71529766"/>
      <w:r w:rsidRPr="00D918E0">
        <w:rPr>
          <w:rFonts w:ascii="Calibri" w:eastAsia="Calibri" w:hAnsi="Calibri" w:cs="Calibri"/>
          <w:bCs/>
        </w:rPr>
        <w:t xml:space="preserve">MPEG Video completes </w:t>
      </w:r>
      <w:r w:rsidR="000E68C2" w:rsidRPr="00D918E0">
        <w:rPr>
          <w:rFonts w:ascii="Calibri" w:eastAsia="Calibri" w:hAnsi="Calibri" w:cs="Calibri"/>
          <w:bCs/>
        </w:rPr>
        <w:t>Low Complexity Enhancement Video Coding (LCEVC) Verification Tes</w:t>
      </w:r>
      <w:r w:rsidRPr="00D918E0">
        <w:rPr>
          <w:rFonts w:ascii="Calibri" w:eastAsia="Calibri" w:hAnsi="Calibri" w:cs="Calibri"/>
          <w:bCs/>
        </w:rPr>
        <w:t>t</w:t>
      </w:r>
      <w:bookmarkEnd w:id="12"/>
    </w:p>
    <w:p w14:paraId="53AE8FCB" w14:textId="77777777" w:rsidR="002B5411" w:rsidRDefault="002B5411" w:rsidP="000E68C2">
      <w:pPr>
        <w:keepLines/>
        <w:spacing w:after="120"/>
        <w:jc w:val="both"/>
        <w:rPr>
          <w:rFonts w:asciiTheme="majorHAnsi" w:eastAsia="Calibri" w:hAnsiTheme="majorHAnsi" w:cstheme="majorHAnsi"/>
        </w:rPr>
      </w:pPr>
      <w:r>
        <w:rPr>
          <w:rFonts w:asciiTheme="majorHAnsi" w:eastAsia="Calibri" w:hAnsiTheme="majorHAnsi" w:cstheme="majorHAnsi"/>
        </w:rPr>
        <w:t>At</w:t>
      </w:r>
      <w:r w:rsidRPr="002B5411">
        <w:rPr>
          <w:rFonts w:asciiTheme="majorHAnsi" w:eastAsia="Calibri" w:hAnsiTheme="majorHAnsi" w:cstheme="majorHAnsi"/>
        </w:rPr>
        <w:t xml:space="preserve"> the 1</w:t>
      </w:r>
      <w:r>
        <w:rPr>
          <w:rFonts w:asciiTheme="majorHAnsi" w:eastAsia="Calibri" w:hAnsiTheme="majorHAnsi" w:cstheme="majorHAnsi"/>
        </w:rPr>
        <w:t>34</w:t>
      </w:r>
      <w:r w:rsidRPr="002B5411">
        <w:rPr>
          <w:rFonts w:asciiTheme="majorHAnsi" w:eastAsia="Calibri" w:hAnsiTheme="majorHAnsi" w:cstheme="majorHAnsi"/>
          <w:vertAlign w:val="superscript"/>
        </w:rPr>
        <w:t>th</w:t>
      </w:r>
      <w:r>
        <w:rPr>
          <w:rFonts w:asciiTheme="majorHAnsi" w:eastAsia="Calibri" w:hAnsiTheme="majorHAnsi" w:cstheme="majorHAnsi"/>
        </w:rPr>
        <w:t xml:space="preserve"> MPEG meeting, MPEG Video completed t</w:t>
      </w:r>
      <w:r w:rsidR="000E68C2" w:rsidRPr="000E68C2">
        <w:rPr>
          <w:rFonts w:asciiTheme="majorHAnsi" w:eastAsia="Calibri" w:hAnsiTheme="majorHAnsi" w:cstheme="majorHAnsi"/>
        </w:rPr>
        <w:t xml:space="preserve">he verification test of the Low Complexity Enhancement Video Coding standard (ISO/IEC 23094-2) </w:t>
      </w:r>
      <w:r w:rsidRPr="002B5411">
        <w:rPr>
          <w:rFonts w:asciiTheme="majorHAnsi" w:eastAsia="Calibri" w:hAnsiTheme="majorHAnsi" w:cstheme="majorHAnsi"/>
        </w:rPr>
        <w:t xml:space="preserve">by </w:t>
      </w:r>
      <w:r w:rsidR="000E68C2" w:rsidRPr="000E68C2">
        <w:rPr>
          <w:rFonts w:asciiTheme="majorHAnsi" w:eastAsia="Calibri" w:hAnsiTheme="majorHAnsi" w:cstheme="majorHAnsi"/>
        </w:rPr>
        <w:t>measuring the benefits of enhancing four existing codecs of different generations (</w:t>
      </w:r>
      <w:r w:rsidRPr="002B5411">
        <w:rPr>
          <w:rFonts w:asciiTheme="majorHAnsi" w:eastAsia="Calibri" w:hAnsiTheme="majorHAnsi" w:cstheme="majorHAnsi"/>
          <w:i/>
          <w:iCs/>
        </w:rPr>
        <w:t>i.e.,</w:t>
      </w:r>
      <w:r w:rsidRPr="002B5411">
        <w:rPr>
          <w:rFonts w:asciiTheme="majorHAnsi" w:eastAsia="Calibri" w:hAnsiTheme="majorHAnsi" w:cstheme="majorHAnsi"/>
        </w:rPr>
        <w:t xml:space="preserve"> </w:t>
      </w:r>
      <w:r w:rsidR="000E68C2" w:rsidRPr="000E68C2">
        <w:rPr>
          <w:rFonts w:asciiTheme="majorHAnsi" w:eastAsia="Calibri" w:hAnsiTheme="majorHAnsi" w:cstheme="majorHAnsi"/>
        </w:rPr>
        <w:t>AVC, HEVC, EVC, VVC)</w:t>
      </w:r>
      <w:r w:rsidRPr="002B5411">
        <w:rPr>
          <w:rFonts w:asciiTheme="majorHAnsi" w:eastAsia="Calibri" w:hAnsiTheme="majorHAnsi" w:cstheme="majorHAnsi"/>
        </w:rPr>
        <w:t xml:space="preserve"> </w:t>
      </w:r>
      <w:r w:rsidR="000E68C2" w:rsidRPr="000E68C2">
        <w:rPr>
          <w:rFonts w:asciiTheme="majorHAnsi" w:eastAsia="Calibri" w:hAnsiTheme="majorHAnsi" w:cstheme="majorHAnsi"/>
        </w:rPr>
        <w:t>and validating the project’s requirements.</w:t>
      </w:r>
    </w:p>
    <w:p w14:paraId="0512EEE0" w14:textId="25BCB669" w:rsidR="002B5411" w:rsidRDefault="000E68C2" w:rsidP="000E68C2">
      <w:pPr>
        <w:keepLines/>
        <w:spacing w:after="120"/>
        <w:jc w:val="both"/>
        <w:rPr>
          <w:rFonts w:asciiTheme="majorHAnsi" w:eastAsia="Calibri" w:hAnsiTheme="majorHAnsi" w:cstheme="majorHAnsi"/>
        </w:rPr>
      </w:pPr>
      <w:r w:rsidRPr="000E68C2">
        <w:rPr>
          <w:rFonts w:asciiTheme="majorHAnsi" w:eastAsia="Calibri" w:hAnsiTheme="majorHAnsi" w:cstheme="majorHAnsi"/>
        </w:rPr>
        <w:t>A first set of tests compared LCEVC-enhanced encoding with full-resolution single-layer anchors.</w:t>
      </w:r>
      <w:r w:rsidR="002B5411" w:rsidRPr="002B5411">
        <w:rPr>
          <w:rFonts w:asciiTheme="majorHAnsi" w:eastAsia="Calibri" w:hAnsiTheme="majorHAnsi" w:cstheme="majorHAnsi"/>
        </w:rPr>
        <w:t xml:space="preserve"> </w:t>
      </w:r>
      <w:r w:rsidRPr="000E68C2">
        <w:rPr>
          <w:rFonts w:asciiTheme="majorHAnsi" w:eastAsia="Calibri" w:hAnsiTheme="majorHAnsi" w:cstheme="majorHAnsi"/>
        </w:rPr>
        <w:t>The average bit rate savings produced by LCEVC when enhancing AVC were determined to be approximately 46% for UHD and 28% for HD. When enhancing HEVC approximately 31% for UHD and 24% for HD. Test results tend to indicate an overall benefit also when using LCEVC to enhance EVC and VVC.</w:t>
      </w:r>
    </w:p>
    <w:p w14:paraId="51419AC3" w14:textId="5EFC1CB6" w:rsidR="000E68C2" w:rsidRDefault="000E68C2" w:rsidP="000E68C2">
      <w:pPr>
        <w:keepLines/>
        <w:spacing w:after="120"/>
        <w:jc w:val="both"/>
        <w:rPr>
          <w:rFonts w:asciiTheme="majorHAnsi" w:eastAsia="Calibri" w:hAnsiTheme="majorHAnsi" w:cstheme="majorHAnsi"/>
        </w:rPr>
      </w:pPr>
      <w:r w:rsidRPr="000E68C2">
        <w:rPr>
          <w:rFonts w:asciiTheme="majorHAnsi" w:eastAsia="Calibri" w:hAnsiTheme="majorHAnsi" w:cstheme="majorHAnsi"/>
        </w:rPr>
        <w:t>A second set of tests confirmed that LCEVC provided a</w:t>
      </w:r>
      <w:r w:rsidR="002B5411" w:rsidRPr="002B5411">
        <w:rPr>
          <w:rFonts w:asciiTheme="majorHAnsi" w:eastAsia="Calibri" w:hAnsiTheme="majorHAnsi" w:cstheme="majorHAnsi"/>
        </w:rPr>
        <w:t xml:space="preserve"> </w:t>
      </w:r>
      <w:r w:rsidRPr="000E68C2">
        <w:rPr>
          <w:rFonts w:asciiTheme="majorHAnsi" w:eastAsia="Calibri" w:hAnsiTheme="majorHAnsi" w:cstheme="majorHAnsi"/>
        </w:rPr>
        <w:t>more efficient means</w:t>
      </w:r>
      <w:r w:rsidR="002B5411" w:rsidRPr="002B5411">
        <w:rPr>
          <w:rFonts w:asciiTheme="majorHAnsi" w:eastAsia="Calibri" w:hAnsiTheme="majorHAnsi" w:cstheme="majorHAnsi"/>
        </w:rPr>
        <w:t xml:space="preserve"> </w:t>
      </w:r>
      <w:r w:rsidRPr="000E68C2">
        <w:rPr>
          <w:rFonts w:asciiTheme="majorHAnsi" w:eastAsia="Calibri" w:hAnsiTheme="majorHAnsi" w:cstheme="majorHAnsi"/>
        </w:rPr>
        <w:t>of resolution enhancement of half resolution anchors than unguided up-sampling.</w:t>
      </w:r>
      <w:r w:rsidR="002B5411" w:rsidRPr="002B5411">
        <w:rPr>
          <w:rFonts w:asciiTheme="majorHAnsi" w:eastAsia="Calibri" w:hAnsiTheme="majorHAnsi" w:cstheme="majorHAnsi"/>
        </w:rPr>
        <w:t xml:space="preserve"> </w:t>
      </w:r>
      <w:r w:rsidR="00790610" w:rsidRPr="00790610">
        <w:rPr>
          <w:rFonts w:asciiTheme="majorHAnsi" w:eastAsia="Calibri" w:hAnsiTheme="majorHAnsi" w:cstheme="majorHAnsi"/>
        </w:rPr>
        <w:t>Comparing LCEVC full-resolution encoding with the up-sampled half-resolution anchors, the average bit-rate savings when using LCEVC with AVC, HEVC, EVC and VVC were calculated to be approximately 28%, 34%, 38%, and 33% for UHD and 27%, 26%, 21%</w:t>
      </w:r>
      <w:r w:rsidR="00790610">
        <w:rPr>
          <w:rFonts w:asciiTheme="majorHAnsi" w:eastAsia="Calibri" w:hAnsiTheme="majorHAnsi" w:cstheme="majorHAnsi"/>
        </w:rPr>
        <w:t>,</w:t>
      </w:r>
      <w:r w:rsidR="00790610" w:rsidRPr="00790610">
        <w:rPr>
          <w:rFonts w:asciiTheme="majorHAnsi" w:eastAsia="Calibri" w:hAnsiTheme="majorHAnsi" w:cstheme="majorHAnsi"/>
        </w:rPr>
        <w:t xml:space="preserve"> and 21% for HD, respectively.</w:t>
      </w:r>
    </w:p>
    <w:p w14:paraId="4BE38DD5" w14:textId="387A979E" w:rsidR="000E68C2" w:rsidRPr="000E68C2" w:rsidRDefault="000E68C2" w:rsidP="000E68C2">
      <w:pPr>
        <w:pBdr>
          <w:top w:val="nil"/>
          <w:left w:val="nil"/>
          <w:bottom w:val="nil"/>
          <w:right w:val="nil"/>
          <w:between w:val="nil"/>
        </w:pBdr>
        <w:spacing w:after="360"/>
        <w:jc w:val="both"/>
        <w:rPr>
          <w:rFonts w:asciiTheme="majorHAnsi" w:eastAsia="Calibri" w:hAnsiTheme="majorHAnsi" w:cstheme="majorHAnsi"/>
        </w:rPr>
      </w:pPr>
      <w:r w:rsidRPr="000E68C2">
        <w:rPr>
          <w:rFonts w:asciiTheme="majorHAnsi" w:eastAsia="Calibri" w:hAnsiTheme="majorHAnsi" w:cstheme="majorHAnsi"/>
        </w:rPr>
        <w:t>LCEVC adds an enhancement data stream that can appreciably improve the resolution and visual quality of reconstructed video with effective compression efficiency of limited encoding/decoding complexity by building on top of existing and future video codecs.</w:t>
      </w:r>
      <w:r w:rsidR="002B5411" w:rsidRPr="002B5411">
        <w:rPr>
          <w:rFonts w:asciiTheme="majorHAnsi" w:eastAsia="Calibri" w:hAnsiTheme="majorHAnsi" w:cstheme="majorHAnsi"/>
        </w:rPr>
        <w:t xml:space="preserve"> </w:t>
      </w:r>
      <w:r w:rsidRPr="000E68C2">
        <w:rPr>
          <w:rFonts w:asciiTheme="majorHAnsi" w:eastAsia="Calibri" w:hAnsiTheme="majorHAnsi" w:cstheme="majorHAnsi"/>
        </w:rPr>
        <w:t>It is designed to be compatible with existing video workflows (</w:t>
      </w:r>
      <w:r w:rsidRPr="000E68C2">
        <w:rPr>
          <w:rFonts w:asciiTheme="majorHAnsi" w:eastAsia="Calibri" w:hAnsiTheme="majorHAnsi" w:cstheme="majorHAnsi"/>
          <w:i/>
          <w:iCs/>
        </w:rPr>
        <w:t>e.g.,</w:t>
      </w:r>
      <w:r w:rsidRPr="000E68C2">
        <w:rPr>
          <w:rFonts w:asciiTheme="majorHAnsi" w:eastAsia="Calibri" w:hAnsiTheme="majorHAnsi" w:cstheme="majorHAnsi"/>
        </w:rPr>
        <w:t xml:space="preserve"> CDNs, metadata management, DRM/CA) and </w:t>
      </w:r>
      <w:r w:rsidR="002B5411" w:rsidRPr="002B5411">
        <w:rPr>
          <w:rFonts w:asciiTheme="majorHAnsi" w:eastAsia="Calibri" w:hAnsiTheme="majorHAnsi" w:cstheme="majorHAnsi"/>
        </w:rPr>
        <w:t>streaming</w:t>
      </w:r>
      <w:r w:rsidR="002B5411">
        <w:rPr>
          <w:rFonts w:asciiTheme="majorHAnsi" w:eastAsia="Calibri" w:hAnsiTheme="majorHAnsi" w:cstheme="majorHAnsi"/>
        </w:rPr>
        <w:t>/media</w:t>
      </w:r>
      <w:r w:rsidR="002B5411" w:rsidRPr="002B5411">
        <w:rPr>
          <w:rFonts w:asciiTheme="majorHAnsi" w:eastAsia="Calibri" w:hAnsiTheme="majorHAnsi" w:cstheme="majorHAnsi"/>
        </w:rPr>
        <w:t xml:space="preserve"> fo</w:t>
      </w:r>
      <w:r w:rsidR="002B5411">
        <w:rPr>
          <w:rFonts w:asciiTheme="majorHAnsi" w:eastAsia="Calibri" w:hAnsiTheme="majorHAnsi" w:cstheme="majorHAnsi"/>
        </w:rPr>
        <w:t>rmats</w:t>
      </w:r>
      <w:r w:rsidRPr="000E68C2">
        <w:rPr>
          <w:rFonts w:asciiTheme="majorHAnsi" w:eastAsia="Calibri" w:hAnsiTheme="majorHAnsi" w:cstheme="majorHAnsi"/>
        </w:rPr>
        <w:t xml:space="preserve"> (</w:t>
      </w:r>
      <w:r w:rsidRPr="000E68C2">
        <w:rPr>
          <w:rFonts w:asciiTheme="majorHAnsi" w:eastAsia="Calibri" w:hAnsiTheme="majorHAnsi" w:cstheme="majorHAnsi"/>
          <w:i/>
          <w:iCs/>
        </w:rPr>
        <w:t>e.g.,</w:t>
      </w:r>
      <w:r w:rsidRPr="000E68C2">
        <w:rPr>
          <w:rFonts w:asciiTheme="majorHAnsi" w:eastAsia="Calibri" w:hAnsiTheme="majorHAnsi" w:cstheme="majorHAnsi"/>
        </w:rPr>
        <w:t xml:space="preserve"> HLS, DASH, CMAF) to facilitate the rapid deployment of enhanced video services.</w:t>
      </w:r>
      <w:r w:rsidR="002B5411" w:rsidRPr="002B5411">
        <w:rPr>
          <w:rFonts w:asciiTheme="majorHAnsi" w:eastAsia="Calibri" w:hAnsiTheme="majorHAnsi" w:cstheme="majorHAnsi"/>
        </w:rPr>
        <w:t xml:space="preserve"> </w:t>
      </w:r>
      <w:r w:rsidRPr="000E68C2">
        <w:rPr>
          <w:rFonts w:asciiTheme="majorHAnsi" w:eastAsia="Calibri" w:hAnsiTheme="majorHAnsi" w:cstheme="majorHAnsi"/>
        </w:rPr>
        <w:t>LCEVC can be used to deliver higher video quality in limited bandwidth scenarios, especially when the available bit rate is low for high-resolution video delivery and encoding or decoding complexity is a challenge.</w:t>
      </w:r>
    </w:p>
    <w:p w14:paraId="21F6C2DC" w14:textId="77777777" w:rsidR="00346BC2" w:rsidRDefault="00346BC2">
      <w:pPr>
        <w:rPr>
          <w:rFonts w:ascii="Calibri" w:eastAsia="Calibri" w:hAnsi="Calibri" w:cs="Calibri"/>
          <w:b/>
        </w:rPr>
      </w:pPr>
      <w:r>
        <w:rPr>
          <w:rFonts w:ascii="Calibri" w:eastAsia="Calibri" w:hAnsi="Calibri" w:cs="Calibri"/>
        </w:rPr>
        <w:br w:type="page"/>
      </w:r>
    </w:p>
    <w:p w14:paraId="538082CD" w14:textId="3980EC51" w:rsidR="00960C84" w:rsidRDefault="005975CE" w:rsidP="00960C84">
      <w:pPr>
        <w:pStyle w:val="Heading1"/>
        <w:rPr>
          <w:rFonts w:ascii="Calibri" w:eastAsia="Calibri" w:hAnsi="Calibri" w:cs="Calibri"/>
        </w:rPr>
      </w:pPr>
      <w:bookmarkStart w:id="13" w:name="_Toc71529767"/>
      <w:r w:rsidRPr="00D918E0">
        <w:rPr>
          <w:rFonts w:ascii="Calibri" w:eastAsia="Calibri" w:hAnsi="Calibri" w:cs="Calibri"/>
        </w:rPr>
        <w:lastRenderedPageBreak/>
        <w:t>Verification tests for more application cases of Versatile Video Coding (VVC)</w:t>
      </w:r>
      <w:bookmarkEnd w:id="13"/>
    </w:p>
    <w:p w14:paraId="2998E620" w14:textId="77777777" w:rsidR="005975CE" w:rsidRPr="005975CE" w:rsidRDefault="005975CE" w:rsidP="005975CE">
      <w:pPr>
        <w:keepLines/>
        <w:jc w:val="both"/>
        <w:rPr>
          <w:rFonts w:asciiTheme="majorHAnsi" w:eastAsia="Calibri" w:hAnsiTheme="majorHAnsi" w:cstheme="majorHAnsi"/>
        </w:rPr>
      </w:pPr>
      <w:r w:rsidRPr="005975CE">
        <w:rPr>
          <w:rFonts w:asciiTheme="majorHAnsi" w:eastAsia="Calibri" w:hAnsiTheme="majorHAnsi" w:cstheme="majorHAnsi"/>
        </w:rPr>
        <w:t xml:space="preserve">Despite the difficulties caused by the pandemic situation, the second round of verification testing for VVC (ISO/IEC 23090-3 and Rec. ITU-T H.266) has been completed. This includes </w:t>
      </w:r>
    </w:p>
    <w:p w14:paraId="3F312664" w14:textId="77777777" w:rsidR="005975CE" w:rsidRDefault="005975CE" w:rsidP="005975CE">
      <w:pPr>
        <w:pStyle w:val="ListParagraph"/>
        <w:keepLines/>
        <w:numPr>
          <w:ilvl w:val="0"/>
          <w:numId w:val="7"/>
        </w:numPr>
        <w:spacing w:after="120"/>
        <w:jc w:val="both"/>
        <w:rPr>
          <w:rFonts w:asciiTheme="majorHAnsi" w:eastAsia="Calibri" w:hAnsiTheme="majorHAnsi" w:cstheme="majorHAnsi"/>
        </w:rPr>
      </w:pPr>
      <w:r w:rsidRPr="005975CE">
        <w:rPr>
          <w:rFonts w:asciiTheme="majorHAnsi" w:eastAsia="Calibri" w:hAnsiTheme="majorHAnsi" w:cstheme="majorHAnsi"/>
        </w:rPr>
        <w:t>360° video for equirectangular and cubemap formats, where VVC shows on average more than 50% bit rate reduction compared to the previous major generation of MPEG video coding standard known as High Efficiency Video Coding (HEVC), developed in 2013.</w:t>
      </w:r>
    </w:p>
    <w:p w14:paraId="0ECE3F92" w14:textId="77777777" w:rsidR="005975CE" w:rsidRDefault="005975CE" w:rsidP="005975CE">
      <w:pPr>
        <w:pStyle w:val="ListParagraph"/>
        <w:keepLines/>
        <w:numPr>
          <w:ilvl w:val="0"/>
          <w:numId w:val="7"/>
        </w:numPr>
        <w:spacing w:after="120"/>
        <w:jc w:val="both"/>
        <w:rPr>
          <w:rFonts w:asciiTheme="majorHAnsi" w:eastAsia="Calibri" w:hAnsiTheme="majorHAnsi" w:cstheme="majorHAnsi"/>
        </w:rPr>
      </w:pPr>
      <w:r w:rsidRPr="005975CE">
        <w:rPr>
          <w:rFonts w:asciiTheme="majorHAnsi" w:eastAsia="Calibri" w:hAnsiTheme="majorHAnsi" w:cstheme="majorHAnsi"/>
        </w:rPr>
        <w:t>Low-delay applications such as compression of conversational (teleconferencing) and gaming content, where the compression benefit is about 40% on average,</w:t>
      </w:r>
    </w:p>
    <w:p w14:paraId="5257A424" w14:textId="08891A9A" w:rsidR="005975CE" w:rsidRPr="005975CE" w:rsidRDefault="005975CE" w:rsidP="005975CE">
      <w:pPr>
        <w:pStyle w:val="ListParagraph"/>
        <w:keepLines/>
        <w:numPr>
          <w:ilvl w:val="0"/>
          <w:numId w:val="7"/>
        </w:numPr>
        <w:spacing w:after="120"/>
        <w:jc w:val="both"/>
        <w:rPr>
          <w:rFonts w:asciiTheme="majorHAnsi" w:eastAsia="Calibri" w:hAnsiTheme="majorHAnsi" w:cstheme="majorHAnsi"/>
        </w:rPr>
      </w:pPr>
      <w:r w:rsidRPr="005975CE">
        <w:rPr>
          <w:rFonts w:asciiTheme="majorHAnsi" w:eastAsia="Calibri" w:hAnsiTheme="majorHAnsi" w:cstheme="majorHAnsi"/>
        </w:rPr>
        <w:t>HD video streaming, with an average bit rate reduction of close to 50%.</w:t>
      </w:r>
    </w:p>
    <w:p w14:paraId="0740E8BA" w14:textId="77777777" w:rsidR="005975CE" w:rsidRPr="005975CE" w:rsidRDefault="005975CE" w:rsidP="005975CE">
      <w:pPr>
        <w:keepLines/>
        <w:spacing w:after="120"/>
        <w:jc w:val="both"/>
        <w:rPr>
          <w:rFonts w:asciiTheme="majorHAnsi" w:eastAsia="Calibri" w:hAnsiTheme="majorHAnsi" w:cstheme="majorHAnsi"/>
        </w:rPr>
      </w:pPr>
      <w:r w:rsidRPr="005975CE">
        <w:rPr>
          <w:rFonts w:asciiTheme="majorHAnsi" w:eastAsia="Calibri" w:hAnsiTheme="majorHAnsi" w:cstheme="majorHAnsi"/>
        </w:rPr>
        <w:t xml:space="preserve">A previous set of tests for 4K UHD content completed in October 2020 had showed similar gains. These verification tests used formal subjective visual quality assessment testing with “naïve” human viewers. The tests were performed under a strict hygienic regime in two test laboratories to ensure safe conditions for the viewers and test managers. </w:t>
      </w:r>
    </w:p>
    <w:p w14:paraId="602CCD68" w14:textId="77777777" w:rsidR="005975CE" w:rsidRPr="005975CE" w:rsidRDefault="005975CE" w:rsidP="005975CE">
      <w:pPr>
        <w:keepLines/>
        <w:spacing w:after="120"/>
        <w:jc w:val="both"/>
        <w:rPr>
          <w:rFonts w:asciiTheme="majorHAnsi" w:eastAsia="Calibri" w:hAnsiTheme="majorHAnsi" w:cstheme="majorHAnsi"/>
        </w:rPr>
      </w:pPr>
      <w:r w:rsidRPr="005975CE">
        <w:rPr>
          <w:rFonts w:asciiTheme="majorHAnsi" w:eastAsia="Calibri" w:hAnsiTheme="majorHAnsi" w:cstheme="majorHAnsi"/>
        </w:rPr>
        <w:t xml:space="preserve">In addition to demonstrating the effectiveness of the VVC standard for high compression capability, the test confirmed the feasibility of practical implementation with subjective perceptual optimization, as the test included a VVC encoder with much higher running speed than the reference software example implementation that has been developed along with the VVC standard as an experiment platform and demonstration of the VVC syntax capability. The subjectively optimized encoder showed compression performance that was subjectively generally comparable or better than the current version of the reference software. </w:t>
      </w:r>
    </w:p>
    <w:p w14:paraId="63613DBA" w14:textId="31D10492" w:rsidR="00960C84" w:rsidRPr="000656E2" w:rsidRDefault="005975CE" w:rsidP="005975CE">
      <w:pPr>
        <w:pBdr>
          <w:top w:val="nil"/>
          <w:left w:val="nil"/>
          <w:bottom w:val="nil"/>
          <w:right w:val="nil"/>
          <w:between w:val="nil"/>
        </w:pBdr>
        <w:spacing w:after="360"/>
        <w:jc w:val="both"/>
        <w:rPr>
          <w:rFonts w:asciiTheme="majorHAnsi" w:eastAsia="Calibri" w:hAnsiTheme="majorHAnsi" w:cstheme="majorHAnsi"/>
        </w:rPr>
      </w:pPr>
      <w:r w:rsidRPr="005975CE">
        <w:rPr>
          <w:rFonts w:asciiTheme="majorHAnsi" w:eastAsia="Calibri" w:hAnsiTheme="majorHAnsi" w:cstheme="majorHAnsi"/>
        </w:rPr>
        <w:t>Further subjective testing of VVC capability is also planned for additional use cases including the coding of high dynamic range (HDR) video content.</w:t>
      </w:r>
    </w:p>
    <w:p w14:paraId="6DE8DF9F" w14:textId="221371A9" w:rsidR="005975CE" w:rsidRDefault="005D2112" w:rsidP="005975CE">
      <w:pPr>
        <w:pStyle w:val="Heading1"/>
        <w:rPr>
          <w:rFonts w:ascii="Calibri" w:eastAsia="Calibri" w:hAnsi="Calibri" w:cs="Calibri"/>
        </w:rPr>
      </w:pPr>
      <w:bookmarkStart w:id="14" w:name="_Toc71529768"/>
      <w:r w:rsidRPr="00D918E0">
        <w:rPr>
          <w:rFonts w:ascii="Calibri" w:eastAsia="Calibri" w:hAnsi="Calibri" w:cs="Calibri"/>
        </w:rPr>
        <w:t>Standardization work on Version 2 of VVC and VSEI started</w:t>
      </w:r>
      <w:bookmarkEnd w:id="14"/>
    </w:p>
    <w:p w14:paraId="441DBEE4" w14:textId="77777777" w:rsidR="005D2112" w:rsidRPr="005D2112" w:rsidRDefault="005D2112" w:rsidP="005D2112">
      <w:pPr>
        <w:keepLines/>
        <w:spacing w:after="120"/>
        <w:jc w:val="both"/>
        <w:rPr>
          <w:rFonts w:asciiTheme="majorHAnsi" w:eastAsia="Calibri" w:hAnsiTheme="majorHAnsi" w:cstheme="majorHAnsi"/>
        </w:rPr>
      </w:pPr>
      <w:r w:rsidRPr="005D2112">
        <w:rPr>
          <w:rFonts w:asciiTheme="majorHAnsi" w:eastAsia="Calibri" w:hAnsiTheme="majorHAnsi" w:cstheme="majorHAnsi"/>
        </w:rPr>
        <w:t xml:space="preserve">Work on the second version of both Versatile Video Coding (VVC) and Versatile SEI (VSEI) standards has entered the formal standardization phase by issuing CDAMs on both. </w:t>
      </w:r>
    </w:p>
    <w:p w14:paraId="443116BB" w14:textId="77777777" w:rsidR="005D2112" w:rsidRPr="005D2112" w:rsidRDefault="005D2112" w:rsidP="005D2112">
      <w:pPr>
        <w:keepLines/>
        <w:spacing w:after="120"/>
        <w:jc w:val="both"/>
        <w:rPr>
          <w:rFonts w:asciiTheme="majorHAnsi" w:eastAsia="Calibri" w:hAnsiTheme="majorHAnsi" w:cstheme="majorHAnsi"/>
        </w:rPr>
      </w:pPr>
      <w:r w:rsidRPr="005D2112">
        <w:rPr>
          <w:rFonts w:asciiTheme="majorHAnsi" w:eastAsia="Calibri" w:hAnsiTheme="majorHAnsi" w:cstheme="majorHAnsi"/>
        </w:rPr>
        <w:t xml:space="preserve">Profiles in version 2 of VVC will support video with bit depth larger than 10 bits, and new tools have been added to further increase compression performance at extremely high bit rates. </w:t>
      </w:r>
    </w:p>
    <w:p w14:paraId="2A41EA70" w14:textId="77777777" w:rsidR="005D2112" w:rsidRPr="005D2112" w:rsidRDefault="005D2112" w:rsidP="005D2112">
      <w:pPr>
        <w:keepLines/>
        <w:spacing w:after="120"/>
        <w:jc w:val="both"/>
        <w:rPr>
          <w:rFonts w:asciiTheme="majorHAnsi" w:eastAsia="Calibri" w:hAnsiTheme="majorHAnsi" w:cstheme="majorHAnsi"/>
        </w:rPr>
      </w:pPr>
      <w:r w:rsidRPr="005D2112">
        <w:rPr>
          <w:rFonts w:asciiTheme="majorHAnsi" w:eastAsia="Calibri" w:hAnsiTheme="majorHAnsi" w:cstheme="majorHAnsi"/>
        </w:rPr>
        <w:t>Version 2 of VSEI adds more SEI messages supporting scalable and multiview, depth data and alpha channels, extending the dependent random access concept and mapping functions for HDR, and carries over some more SEI messages from HEVC to be used in the VVC context.</w:t>
      </w:r>
    </w:p>
    <w:p w14:paraId="03C13FA3" w14:textId="3DCB90BF" w:rsidR="005975CE" w:rsidRPr="000656E2" w:rsidRDefault="005D2112" w:rsidP="005D2112">
      <w:pPr>
        <w:pBdr>
          <w:top w:val="nil"/>
          <w:left w:val="nil"/>
          <w:bottom w:val="nil"/>
          <w:right w:val="nil"/>
          <w:between w:val="nil"/>
        </w:pBdr>
        <w:spacing w:after="360"/>
        <w:jc w:val="both"/>
        <w:rPr>
          <w:rFonts w:asciiTheme="majorHAnsi" w:eastAsia="Calibri" w:hAnsiTheme="majorHAnsi" w:cstheme="majorHAnsi"/>
        </w:rPr>
      </w:pPr>
      <w:r w:rsidRPr="005D2112">
        <w:rPr>
          <w:rFonts w:asciiTheme="majorHAnsi" w:eastAsia="Calibri" w:hAnsiTheme="majorHAnsi" w:cstheme="majorHAnsi"/>
        </w:rPr>
        <w:t>While the new SEI messages have initially been developed for use in the VVC context, it is also planned that the use of at least two of these SEI messages will be supported for the HEVC standard as well, taking advantage of the generality of the VSEI specification (ISO/IEC 23002-7 and Rec. ITU-T H.274).</w:t>
      </w:r>
    </w:p>
    <w:p w14:paraId="58442945" w14:textId="77777777" w:rsidR="00346BC2" w:rsidRDefault="00346BC2">
      <w:pPr>
        <w:rPr>
          <w:rFonts w:ascii="Calibri" w:eastAsia="Calibri" w:hAnsi="Calibri" w:cs="Calibri"/>
          <w:b/>
        </w:rPr>
      </w:pPr>
      <w:r>
        <w:rPr>
          <w:rFonts w:ascii="Calibri" w:eastAsia="Calibri" w:hAnsi="Calibri" w:cs="Calibri"/>
        </w:rPr>
        <w:br w:type="page"/>
      </w:r>
    </w:p>
    <w:p w14:paraId="761C2714" w14:textId="129E26D3" w:rsidR="0091475B" w:rsidRDefault="00975D91">
      <w:pPr>
        <w:pStyle w:val="Heading1"/>
        <w:rPr>
          <w:rFonts w:ascii="Calibri" w:eastAsia="Calibri" w:hAnsi="Calibri" w:cs="Calibri"/>
        </w:rPr>
      </w:pPr>
      <w:bookmarkStart w:id="15" w:name="_Toc71529769"/>
      <w:r>
        <w:rPr>
          <w:rFonts w:ascii="Calibri" w:eastAsia="Calibri" w:hAnsi="Calibri" w:cs="Calibri"/>
        </w:rPr>
        <w:lastRenderedPageBreak/>
        <w:t>How to contact MPEG and further information</w:t>
      </w:r>
      <w:bookmarkEnd w:id="15"/>
    </w:p>
    <w:p w14:paraId="31141664" w14:textId="7EC44EEA" w:rsidR="0091475B" w:rsidRDefault="00975D91">
      <w:pPr>
        <w:spacing w:after="360"/>
        <w:jc w:val="both"/>
        <w:rPr>
          <w:rFonts w:ascii="Calibri" w:eastAsia="Calibri" w:hAnsi="Calibri" w:cs="Calibri"/>
        </w:rPr>
      </w:pPr>
      <w:r>
        <w:rPr>
          <w:rFonts w:ascii="Calibri" w:eastAsia="Calibri" w:hAnsi="Calibri" w:cs="Calibri"/>
        </w:rPr>
        <w:t xml:space="preserve">Journalists that wish to receive MPEG Press Releases by email should contact Dr. Christian Timmerer at </w:t>
      </w:r>
      <w:hyperlink r:id="rId24" w:history="1">
        <w:r w:rsidR="00FE0EB0" w:rsidRPr="00134F37">
          <w:rPr>
            <w:rStyle w:val="Hyperlink"/>
            <w:rFonts w:ascii="Calibri" w:eastAsia="Calibri" w:hAnsi="Calibri" w:cs="Calibri"/>
          </w:rPr>
          <w:t>christian.timmerer@aau.at</w:t>
        </w:r>
      </w:hyperlink>
      <w:r>
        <w:rPr>
          <w:rFonts w:ascii="Calibri" w:eastAsia="Calibri" w:hAnsi="Calibri" w:cs="Calibri"/>
        </w:rPr>
        <w:t xml:space="preserve"> or subscribe via </w:t>
      </w:r>
      <w:hyperlink r:id="rId25">
        <w:r>
          <w:rPr>
            <w:rFonts w:ascii="Calibri" w:eastAsia="Calibri" w:hAnsi="Calibri" w:cs="Calibri"/>
            <w:color w:val="0000FF"/>
            <w:u w:val="single"/>
          </w:rPr>
          <w:t>https://lists.aau.at/mailman/listinfo/mpeg-pr</w:t>
        </w:r>
      </w:hyperlink>
      <w:r>
        <w:rPr>
          <w:rFonts w:ascii="Calibri" w:eastAsia="Calibri" w:hAnsi="Calibri" w:cs="Calibri"/>
        </w:rPr>
        <w:t xml:space="preserve">. Further information can be found on the MPEG Website: </w:t>
      </w:r>
      <w:hyperlink r:id="rId26">
        <w:r>
          <w:rPr>
            <w:rFonts w:ascii="Calibri" w:eastAsia="Calibri" w:hAnsi="Calibri" w:cs="Calibri"/>
            <w:color w:val="0000FF"/>
            <w:u w:val="single"/>
          </w:rPr>
          <w:t>http://www.mpeg.org/</w:t>
        </w:r>
      </w:hyperlink>
      <w:r>
        <w:rPr>
          <w:rFonts w:ascii="Calibri" w:eastAsia="Calibri" w:hAnsi="Calibri" w:cs="Calibri"/>
        </w:rPr>
        <w:t>.</w:t>
      </w:r>
    </w:p>
    <w:p w14:paraId="6AABC8ED" w14:textId="77777777" w:rsidR="0091475B" w:rsidRDefault="00975D91">
      <w:pPr>
        <w:keepNext/>
        <w:spacing w:before="120"/>
        <w:rPr>
          <w:rFonts w:ascii="Calibri" w:eastAsia="Calibri" w:hAnsi="Calibri" w:cs="Calibri"/>
        </w:rPr>
      </w:pPr>
      <w:r>
        <w:rPr>
          <w:rFonts w:ascii="Calibri" w:eastAsia="Calibri" w:hAnsi="Calibri" w:cs="Calibri"/>
        </w:rPr>
        <w:t xml:space="preserve">Future MPEG meetings are planned as follows: </w:t>
      </w:r>
    </w:p>
    <w:p w14:paraId="7834D608" w14:textId="77777777" w:rsidR="0091475B" w:rsidRPr="007C49DB" w:rsidRDefault="00975D91">
      <w:pPr>
        <w:ind w:left="562"/>
        <w:rPr>
          <w:rFonts w:ascii="Calibri" w:eastAsia="Calibri" w:hAnsi="Calibri" w:cs="Calibri"/>
        </w:rPr>
      </w:pPr>
      <w:r w:rsidRPr="007C49DB">
        <w:rPr>
          <w:rFonts w:ascii="Calibri" w:eastAsia="Calibri" w:hAnsi="Calibri" w:cs="Calibri"/>
        </w:rPr>
        <w:t>No. 135, Online, 12 – 16 July 2021</w:t>
      </w:r>
    </w:p>
    <w:p w14:paraId="1E03FA07" w14:textId="77777777" w:rsidR="0091475B" w:rsidRPr="007C49DB" w:rsidRDefault="00975D91">
      <w:pPr>
        <w:ind w:left="562"/>
        <w:rPr>
          <w:rFonts w:ascii="Calibri" w:eastAsia="Calibri" w:hAnsi="Calibri" w:cs="Calibri"/>
        </w:rPr>
      </w:pPr>
      <w:r w:rsidRPr="007C49DB">
        <w:rPr>
          <w:rFonts w:ascii="Calibri" w:eastAsia="Calibri" w:hAnsi="Calibri" w:cs="Calibri"/>
        </w:rPr>
        <w:t>No. 136, Antalya, TR, 11 – 15 October 2021</w:t>
      </w:r>
    </w:p>
    <w:p w14:paraId="199BA19B" w14:textId="0372CEFF" w:rsidR="0091475B" w:rsidRPr="007665D6" w:rsidRDefault="00975D91">
      <w:pPr>
        <w:ind w:left="562"/>
        <w:rPr>
          <w:rFonts w:ascii="Calibri" w:eastAsia="Calibri" w:hAnsi="Calibri" w:cs="Calibri"/>
        </w:rPr>
      </w:pPr>
      <w:r w:rsidRPr="007665D6">
        <w:rPr>
          <w:rFonts w:ascii="Calibri" w:eastAsia="Calibri" w:hAnsi="Calibri" w:cs="Calibri"/>
        </w:rPr>
        <w:t xml:space="preserve">No. 137, Geneva, CH, </w:t>
      </w:r>
      <w:r w:rsidR="0035215F" w:rsidRPr="007C49DB">
        <w:rPr>
          <w:rFonts w:ascii="Calibri" w:eastAsia="Calibri" w:hAnsi="Calibri" w:cs="Calibri"/>
        </w:rPr>
        <w:t xml:space="preserve">17– 21 </w:t>
      </w:r>
      <w:r w:rsidRPr="007665D6">
        <w:rPr>
          <w:rFonts w:ascii="Calibri" w:eastAsia="Calibri" w:hAnsi="Calibri" w:cs="Calibri"/>
        </w:rPr>
        <w:t>January 2022</w:t>
      </w:r>
    </w:p>
    <w:p w14:paraId="4AB9874C" w14:textId="712EBFDF" w:rsidR="00FE0EB0" w:rsidRDefault="00FE0EB0">
      <w:pPr>
        <w:ind w:left="562"/>
        <w:rPr>
          <w:rFonts w:ascii="Calibri" w:eastAsia="Calibri" w:hAnsi="Calibri" w:cs="Calibri"/>
        </w:rPr>
      </w:pPr>
      <w:r w:rsidRPr="007665D6">
        <w:rPr>
          <w:rFonts w:ascii="Calibri" w:eastAsia="Calibri" w:hAnsi="Calibri" w:cs="Calibri"/>
        </w:rPr>
        <w:t>No. 138, TBD, April 2022</w:t>
      </w:r>
    </w:p>
    <w:p w14:paraId="02938098" w14:textId="77777777" w:rsidR="0091475B" w:rsidRDefault="0091475B">
      <w:pPr>
        <w:keepNext/>
        <w:spacing w:before="120"/>
        <w:rPr>
          <w:rFonts w:ascii="Calibri" w:eastAsia="Calibri" w:hAnsi="Calibri" w:cs="Calibri"/>
        </w:rPr>
      </w:pPr>
    </w:p>
    <w:p w14:paraId="6FB8ED0E" w14:textId="77777777" w:rsidR="0091475B" w:rsidRDefault="00975D91">
      <w:pPr>
        <w:keepNext/>
        <w:spacing w:before="120"/>
        <w:rPr>
          <w:rFonts w:ascii="Calibri" w:eastAsia="Calibri" w:hAnsi="Calibri" w:cs="Calibri"/>
        </w:rPr>
      </w:pPr>
      <w:r>
        <w:rPr>
          <w:rFonts w:ascii="Calibri" w:eastAsia="Calibri" w:hAnsi="Calibri" w:cs="Calibri"/>
        </w:rPr>
        <w:t>For further information about MPEG, please contact:</w:t>
      </w:r>
    </w:p>
    <w:p w14:paraId="246B27E1" w14:textId="77777777" w:rsidR="0091475B" w:rsidRDefault="00975D91">
      <w:pPr>
        <w:keepNext/>
        <w:ind w:left="562"/>
        <w:rPr>
          <w:rFonts w:ascii="Calibri" w:eastAsia="Calibri" w:hAnsi="Calibri" w:cs="Calibri"/>
        </w:rPr>
      </w:pPr>
      <w:r>
        <w:rPr>
          <w:rFonts w:ascii="Calibri" w:eastAsia="Calibri" w:hAnsi="Calibri" w:cs="Calibri"/>
        </w:rPr>
        <w:t>Prof. Dr.-Ing. Jörn Ostermann (Convenor of MPEG Technical Coordination, Germany)</w:t>
      </w:r>
    </w:p>
    <w:p w14:paraId="3DE59B9C" w14:textId="77777777" w:rsidR="0091475B" w:rsidRDefault="00975D91">
      <w:pPr>
        <w:keepNext/>
        <w:ind w:left="562"/>
        <w:rPr>
          <w:rFonts w:ascii="Calibri" w:eastAsia="Calibri" w:hAnsi="Calibri" w:cs="Calibri"/>
        </w:rPr>
      </w:pPr>
      <w:r>
        <w:rPr>
          <w:rFonts w:ascii="Calibri" w:eastAsia="Calibri" w:hAnsi="Calibri" w:cs="Calibri"/>
        </w:rPr>
        <w:t>Leibniz Universität Hannover</w:t>
      </w:r>
    </w:p>
    <w:p w14:paraId="2C8F8458" w14:textId="77777777" w:rsidR="0091475B" w:rsidRDefault="00975D91">
      <w:pPr>
        <w:keepNext/>
        <w:ind w:left="562"/>
        <w:rPr>
          <w:rFonts w:ascii="Calibri" w:eastAsia="Calibri" w:hAnsi="Calibri" w:cs="Calibri"/>
        </w:rPr>
      </w:pPr>
      <w:r>
        <w:rPr>
          <w:rFonts w:ascii="Calibri" w:eastAsia="Calibri" w:hAnsi="Calibri" w:cs="Calibri"/>
        </w:rPr>
        <w:t>Appelstr. 9A</w:t>
      </w:r>
    </w:p>
    <w:p w14:paraId="18D4E130" w14:textId="77777777" w:rsidR="0091475B" w:rsidRDefault="00975D91">
      <w:pPr>
        <w:keepNext/>
        <w:ind w:left="562"/>
        <w:rPr>
          <w:rFonts w:ascii="Calibri" w:eastAsia="Calibri" w:hAnsi="Calibri" w:cs="Calibri"/>
        </w:rPr>
      </w:pPr>
      <w:r>
        <w:rPr>
          <w:rFonts w:ascii="Calibri" w:eastAsia="Calibri" w:hAnsi="Calibri" w:cs="Calibri"/>
        </w:rPr>
        <w:t>30167 Hannover, Germany</w:t>
      </w:r>
    </w:p>
    <w:p w14:paraId="39CFB146" w14:textId="77777777" w:rsidR="0091475B" w:rsidRDefault="00975D91">
      <w:pPr>
        <w:keepNext/>
        <w:ind w:left="562"/>
        <w:rPr>
          <w:rFonts w:ascii="Calibri" w:eastAsia="Calibri" w:hAnsi="Calibri" w:cs="Calibri"/>
        </w:rPr>
      </w:pPr>
      <w:r>
        <w:rPr>
          <w:rFonts w:ascii="Calibri" w:eastAsia="Calibri" w:hAnsi="Calibri" w:cs="Calibri"/>
        </w:rPr>
        <w:t>Tel: +49 511 762 5316</w:t>
      </w:r>
    </w:p>
    <w:p w14:paraId="6FD0A52A" w14:textId="77777777" w:rsidR="0091475B" w:rsidRDefault="00975D91">
      <w:pPr>
        <w:keepNext/>
        <w:ind w:left="562"/>
        <w:rPr>
          <w:rFonts w:ascii="Calibri" w:eastAsia="Calibri" w:hAnsi="Calibri" w:cs="Calibri"/>
        </w:rPr>
      </w:pPr>
      <w:r>
        <w:rPr>
          <w:rFonts w:ascii="Calibri" w:eastAsia="Calibri" w:hAnsi="Calibri" w:cs="Calibri"/>
        </w:rPr>
        <w:t>Fax: ++49 511 762 5333</w:t>
      </w:r>
    </w:p>
    <w:p w14:paraId="325D3B30" w14:textId="4C1456E0" w:rsidR="0091475B" w:rsidRDefault="00975D91">
      <w:pPr>
        <w:ind w:left="562"/>
        <w:rPr>
          <w:rFonts w:ascii="Calibri" w:eastAsia="Calibri" w:hAnsi="Calibri" w:cs="Calibri"/>
        </w:rPr>
      </w:pPr>
      <w:r>
        <w:rPr>
          <w:rFonts w:ascii="Calibri" w:eastAsia="Calibri" w:hAnsi="Calibri" w:cs="Calibri"/>
        </w:rPr>
        <w:t xml:space="preserve">Email: </w:t>
      </w:r>
      <w:hyperlink r:id="rId27">
        <w:r>
          <w:rPr>
            <w:rFonts w:ascii="Calibri" w:eastAsia="Calibri" w:hAnsi="Calibri" w:cs="Calibri"/>
            <w:color w:val="0000FF"/>
            <w:u w:val="single"/>
          </w:rPr>
          <w:t>ostermann@tnt.uni-hannover.de</w:t>
        </w:r>
      </w:hyperlink>
    </w:p>
    <w:p w14:paraId="3DB46EE3" w14:textId="77777777" w:rsidR="0091475B" w:rsidRDefault="0091475B">
      <w:pPr>
        <w:ind w:left="562"/>
        <w:rPr>
          <w:rFonts w:ascii="Calibri" w:eastAsia="Calibri" w:hAnsi="Calibri" w:cs="Calibri"/>
        </w:rPr>
      </w:pPr>
    </w:p>
    <w:p w14:paraId="4E0EDB1F" w14:textId="77777777" w:rsidR="0091475B" w:rsidRDefault="00975D91">
      <w:pPr>
        <w:keepNext/>
        <w:spacing w:before="120"/>
        <w:rPr>
          <w:rFonts w:ascii="Calibri" w:eastAsia="Calibri" w:hAnsi="Calibri" w:cs="Calibri"/>
        </w:rPr>
      </w:pPr>
      <w:r>
        <w:rPr>
          <w:rFonts w:ascii="Calibri" w:eastAsia="Calibri" w:hAnsi="Calibri" w:cs="Calibri"/>
        </w:rPr>
        <w:t>or</w:t>
      </w:r>
    </w:p>
    <w:p w14:paraId="2AF91A3E" w14:textId="77777777" w:rsidR="0091475B" w:rsidRDefault="0091475B">
      <w:pPr>
        <w:keepNext/>
        <w:spacing w:before="120"/>
        <w:jc w:val="both"/>
        <w:rPr>
          <w:rFonts w:ascii="Calibri" w:eastAsia="Calibri" w:hAnsi="Calibri" w:cs="Calibri"/>
        </w:rPr>
      </w:pPr>
    </w:p>
    <w:p w14:paraId="3170782B" w14:textId="77777777" w:rsidR="0091475B" w:rsidRDefault="00975D91">
      <w:pPr>
        <w:keepNext/>
        <w:pBdr>
          <w:top w:val="nil"/>
          <w:left w:val="nil"/>
          <w:bottom w:val="nil"/>
          <w:right w:val="nil"/>
          <w:between w:val="nil"/>
        </w:pBdr>
        <w:ind w:left="562"/>
        <w:rPr>
          <w:rFonts w:ascii="Calibri" w:eastAsia="Calibri" w:hAnsi="Calibri" w:cs="Calibri"/>
        </w:rPr>
      </w:pPr>
      <w:r>
        <w:rPr>
          <w:rFonts w:ascii="Calibri" w:eastAsia="Calibri" w:hAnsi="Calibri" w:cs="Calibri"/>
        </w:rPr>
        <w:t>Prof. Dr. Kyuheon Kim (Convenor of MPEG Liaison and Communication, Korea)</w:t>
      </w:r>
    </w:p>
    <w:p w14:paraId="42BED393" w14:textId="77777777" w:rsidR="0091475B" w:rsidRDefault="00975D91">
      <w:pPr>
        <w:keepNext/>
        <w:pBdr>
          <w:top w:val="nil"/>
          <w:left w:val="nil"/>
          <w:bottom w:val="nil"/>
          <w:right w:val="nil"/>
          <w:between w:val="nil"/>
        </w:pBdr>
        <w:ind w:left="562"/>
        <w:rPr>
          <w:rFonts w:ascii="Calibri" w:eastAsia="Calibri" w:hAnsi="Calibri" w:cs="Calibri"/>
        </w:rPr>
      </w:pPr>
      <w:r>
        <w:rPr>
          <w:rFonts w:ascii="Calibri" w:eastAsia="Calibri" w:hAnsi="Calibri" w:cs="Calibri"/>
        </w:rPr>
        <w:t>Department of Electronic Engineering</w:t>
      </w:r>
    </w:p>
    <w:p w14:paraId="2DC792F5" w14:textId="77777777" w:rsidR="0091475B" w:rsidRDefault="00975D91">
      <w:pPr>
        <w:keepNext/>
        <w:pBdr>
          <w:top w:val="nil"/>
          <w:left w:val="nil"/>
          <w:bottom w:val="nil"/>
          <w:right w:val="nil"/>
          <w:between w:val="nil"/>
        </w:pBdr>
        <w:ind w:left="562"/>
        <w:rPr>
          <w:rFonts w:ascii="Calibri" w:eastAsia="Calibri" w:hAnsi="Calibri" w:cs="Calibri"/>
        </w:rPr>
      </w:pPr>
      <w:r>
        <w:rPr>
          <w:rFonts w:ascii="Calibri" w:eastAsia="Calibri" w:hAnsi="Calibri" w:cs="Calibri"/>
        </w:rPr>
        <w:t>Kyung Hee University</w:t>
      </w:r>
    </w:p>
    <w:p w14:paraId="5C5D91B3" w14:textId="063FFB7A" w:rsidR="0091475B" w:rsidRDefault="00975D91">
      <w:pPr>
        <w:keepNext/>
        <w:pBdr>
          <w:top w:val="nil"/>
          <w:left w:val="nil"/>
          <w:bottom w:val="nil"/>
          <w:right w:val="nil"/>
          <w:between w:val="nil"/>
        </w:pBdr>
        <w:ind w:left="562"/>
        <w:rPr>
          <w:rFonts w:ascii="Calibri" w:eastAsia="Calibri" w:hAnsi="Calibri" w:cs="Calibri"/>
        </w:rPr>
      </w:pPr>
      <w:r>
        <w:rPr>
          <w:rFonts w:ascii="Calibri" w:eastAsia="Calibri" w:hAnsi="Calibri" w:cs="Calibri"/>
        </w:rPr>
        <w:t>Seoul, South Korea</w:t>
      </w:r>
    </w:p>
    <w:p w14:paraId="5F9F2EC4" w14:textId="3B07C833" w:rsidR="00297EDB" w:rsidRDefault="00297EDB">
      <w:pPr>
        <w:keepNext/>
        <w:pBdr>
          <w:top w:val="nil"/>
          <w:left w:val="nil"/>
          <w:bottom w:val="nil"/>
          <w:right w:val="nil"/>
          <w:between w:val="nil"/>
        </w:pBdr>
        <w:ind w:left="562"/>
        <w:rPr>
          <w:rFonts w:ascii="Calibri" w:eastAsia="Calibri" w:hAnsi="Calibri" w:cs="Calibri"/>
        </w:rPr>
      </w:pPr>
      <w:r>
        <w:rPr>
          <w:rFonts w:ascii="Calibri" w:eastAsia="Calibri" w:hAnsi="Calibri" w:cs="Calibri"/>
        </w:rPr>
        <w:t xml:space="preserve">Tel: </w:t>
      </w:r>
      <w:r w:rsidRPr="00297EDB">
        <w:rPr>
          <w:rFonts w:ascii="Calibri" w:eastAsia="Calibri" w:hAnsi="Calibri" w:cs="Calibri"/>
        </w:rPr>
        <w:t>+82-31-201-3810</w:t>
      </w:r>
    </w:p>
    <w:p w14:paraId="0CAB71EC" w14:textId="4355B08F" w:rsidR="0091475B" w:rsidRDefault="00975D91">
      <w:pPr>
        <w:keepNext/>
        <w:pBdr>
          <w:top w:val="nil"/>
          <w:left w:val="nil"/>
          <w:bottom w:val="nil"/>
          <w:right w:val="nil"/>
          <w:between w:val="nil"/>
        </w:pBdr>
        <w:ind w:left="562"/>
        <w:rPr>
          <w:rFonts w:ascii="Calibri" w:eastAsia="Calibri" w:hAnsi="Calibri" w:cs="Calibri"/>
        </w:rPr>
      </w:pPr>
      <w:r>
        <w:rPr>
          <w:rFonts w:ascii="Calibri" w:eastAsia="Calibri" w:hAnsi="Calibri" w:cs="Calibri"/>
        </w:rPr>
        <w:t xml:space="preserve">Email: </w:t>
      </w:r>
      <w:hyperlink r:id="rId28">
        <w:r>
          <w:rPr>
            <w:rFonts w:ascii="Calibri" w:eastAsia="Calibri" w:hAnsi="Calibri" w:cs="Calibri"/>
            <w:color w:val="1155CC"/>
            <w:u w:val="single"/>
          </w:rPr>
          <w:t>kyuheonkim@khu.ac.kr</w:t>
        </w:r>
      </w:hyperlink>
    </w:p>
    <w:p w14:paraId="283E21CF" w14:textId="77777777" w:rsidR="0091475B" w:rsidRDefault="0091475B">
      <w:pPr>
        <w:keepNext/>
        <w:spacing w:before="120"/>
        <w:jc w:val="both"/>
        <w:rPr>
          <w:rFonts w:ascii="Calibri" w:eastAsia="Calibri" w:hAnsi="Calibri" w:cs="Calibri"/>
        </w:rPr>
      </w:pPr>
    </w:p>
    <w:p w14:paraId="72A3C914" w14:textId="77777777" w:rsidR="0091475B" w:rsidRDefault="00975D91">
      <w:pPr>
        <w:keepNext/>
        <w:spacing w:before="120"/>
        <w:jc w:val="both"/>
        <w:rPr>
          <w:rFonts w:ascii="Calibri" w:eastAsia="Calibri" w:hAnsi="Calibri" w:cs="Calibri"/>
        </w:rPr>
      </w:pPr>
      <w:r>
        <w:rPr>
          <w:rFonts w:ascii="Calibri" w:eastAsia="Calibri" w:hAnsi="Calibri" w:cs="Calibri"/>
        </w:rPr>
        <w:t>or</w:t>
      </w:r>
    </w:p>
    <w:p w14:paraId="1065FE07" w14:textId="77777777" w:rsidR="0091475B" w:rsidRDefault="0091475B">
      <w:pPr>
        <w:keepNext/>
        <w:spacing w:before="120"/>
        <w:jc w:val="both"/>
        <w:rPr>
          <w:rFonts w:ascii="Calibri" w:eastAsia="Calibri" w:hAnsi="Calibri" w:cs="Calibri"/>
        </w:rPr>
      </w:pPr>
    </w:p>
    <w:p w14:paraId="33CF0C77" w14:textId="48DC362D" w:rsidR="0091475B" w:rsidRDefault="00975D91">
      <w:pPr>
        <w:keepNext/>
        <w:ind w:left="562"/>
        <w:jc w:val="both"/>
        <w:rPr>
          <w:rFonts w:ascii="Calibri" w:eastAsia="Calibri" w:hAnsi="Calibri" w:cs="Calibri"/>
        </w:rPr>
      </w:pPr>
      <w:r>
        <w:rPr>
          <w:rFonts w:ascii="Calibri" w:eastAsia="Calibri" w:hAnsi="Calibri" w:cs="Calibri"/>
        </w:rPr>
        <w:t>Priv.-Doz. Dr. Christian Timmerer</w:t>
      </w:r>
      <w:r w:rsidR="00FE0EB0">
        <w:rPr>
          <w:rFonts w:ascii="Calibri" w:eastAsia="Calibri" w:hAnsi="Calibri" w:cs="Calibri"/>
        </w:rPr>
        <w:t xml:space="preserve"> (MPEG Press Officer)</w:t>
      </w:r>
    </w:p>
    <w:p w14:paraId="291DF45E" w14:textId="77777777" w:rsidR="0091475B" w:rsidRPr="008908BC" w:rsidRDefault="00975D91">
      <w:pPr>
        <w:keepNext/>
        <w:ind w:left="562"/>
        <w:jc w:val="both"/>
        <w:rPr>
          <w:rFonts w:ascii="Calibri" w:eastAsia="Calibri" w:hAnsi="Calibri" w:cs="Calibri"/>
          <w:lang w:val="de-AT"/>
        </w:rPr>
      </w:pPr>
      <w:r w:rsidRPr="008908BC">
        <w:rPr>
          <w:rFonts w:ascii="Calibri" w:eastAsia="Calibri" w:hAnsi="Calibri" w:cs="Calibri"/>
          <w:lang w:val="de-AT"/>
        </w:rPr>
        <w:t>Alpen-Adria-Universität Klagenfurt | Bitmovin Inc.</w:t>
      </w:r>
    </w:p>
    <w:p w14:paraId="7D348A65" w14:textId="77777777" w:rsidR="0091475B" w:rsidRDefault="00975D91">
      <w:pPr>
        <w:keepNext/>
        <w:ind w:left="562"/>
        <w:jc w:val="both"/>
        <w:rPr>
          <w:rFonts w:ascii="Calibri" w:eastAsia="Calibri" w:hAnsi="Calibri" w:cs="Calibri"/>
        </w:rPr>
      </w:pPr>
      <w:r>
        <w:rPr>
          <w:rFonts w:ascii="Calibri" w:eastAsia="Calibri" w:hAnsi="Calibri" w:cs="Calibri"/>
        </w:rPr>
        <w:t>9020 Klagenfurt am Wörthersee, Austria, Europe</w:t>
      </w:r>
    </w:p>
    <w:p w14:paraId="63AE3322" w14:textId="77777777" w:rsidR="0091475B" w:rsidRDefault="00975D91">
      <w:pPr>
        <w:keepNext/>
        <w:ind w:left="562"/>
        <w:jc w:val="both"/>
        <w:rPr>
          <w:rFonts w:ascii="Calibri" w:eastAsia="Calibri" w:hAnsi="Calibri" w:cs="Calibri"/>
        </w:rPr>
      </w:pPr>
      <w:r>
        <w:rPr>
          <w:rFonts w:ascii="Calibri" w:eastAsia="Calibri" w:hAnsi="Calibri" w:cs="Calibri"/>
        </w:rPr>
        <w:t>Tel: +43 463 2700 3621</w:t>
      </w:r>
    </w:p>
    <w:p w14:paraId="2CEC95AA" w14:textId="496327FA" w:rsidR="0091475B" w:rsidRDefault="00975D91">
      <w:pPr>
        <w:keepNext/>
        <w:ind w:left="562"/>
        <w:jc w:val="both"/>
        <w:rPr>
          <w:rFonts w:ascii="Calibri" w:eastAsia="Calibri" w:hAnsi="Calibri" w:cs="Calibri"/>
        </w:rPr>
      </w:pPr>
      <w:r>
        <w:rPr>
          <w:rFonts w:ascii="Calibri" w:eastAsia="Calibri" w:hAnsi="Calibri" w:cs="Calibri"/>
        </w:rPr>
        <w:t xml:space="preserve">Email: </w:t>
      </w:r>
      <w:hyperlink r:id="rId29" w:history="1">
        <w:r w:rsidR="00FE0EB0" w:rsidRPr="00134F37">
          <w:rPr>
            <w:rStyle w:val="Hyperlink"/>
            <w:rFonts w:ascii="Calibri" w:eastAsia="Calibri" w:hAnsi="Calibri" w:cs="Calibri"/>
          </w:rPr>
          <w:t>christian.timmerer@aau.at</w:t>
        </w:r>
      </w:hyperlink>
    </w:p>
    <w:p w14:paraId="0B366D55" w14:textId="77777777" w:rsidR="0091475B" w:rsidRDefault="0091475B"/>
    <w:sectPr w:rsidR="0091475B" w:rsidSect="0021626C">
      <w:headerReference w:type="first" r:id="rId30"/>
      <w:footerReference w:type="first" r:id="rId31"/>
      <w:pgSz w:w="11894" w:h="16834"/>
      <w:pgMar w:top="1304" w:right="1440" w:bottom="1304"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B014B" w14:textId="77777777" w:rsidR="00BE7C46" w:rsidRDefault="00BE7C46">
      <w:r>
        <w:separator/>
      </w:r>
    </w:p>
  </w:endnote>
  <w:endnote w:type="continuationSeparator" w:id="0">
    <w:p w14:paraId="5E6F3B66" w14:textId="77777777" w:rsidR="00BE7C46" w:rsidRDefault="00BE7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71CA2" w14:textId="77777777" w:rsidR="0091475B" w:rsidRPr="00D84864" w:rsidRDefault="00975D91">
    <w:pPr>
      <w:jc w:val="right"/>
      <w:rPr>
        <w:rFonts w:asciiTheme="majorHAnsi" w:hAnsiTheme="majorHAnsi" w:cstheme="majorHAnsi"/>
        <w:sz w:val="20"/>
        <w:szCs w:val="20"/>
      </w:rPr>
    </w:pPr>
    <w:r w:rsidRPr="00D84864">
      <w:rPr>
        <w:rFonts w:asciiTheme="majorHAnsi" w:hAnsiTheme="majorHAnsi" w:cstheme="majorHAnsi"/>
        <w:sz w:val="20"/>
        <w:szCs w:val="20"/>
      </w:rPr>
      <w:fldChar w:fldCharType="begin"/>
    </w:r>
    <w:r w:rsidRPr="00D84864">
      <w:rPr>
        <w:rFonts w:asciiTheme="majorHAnsi" w:hAnsiTheme="majorHAnsi" w:cstheme="majorHAnsi"/>
        <w:sz w:val="20"/>
        <w:szCs w:val="20"/>
      </w:rPr>
      <w:instrText>PAGE</w:instrText>
    </w:r>
    <w:r w:rsidRPr="00D84864">
      <w:rPr>
        <w:rFonts w:asciiTheme="majorHAnsi" w:hAnsiTheme="majorHAnsi" w:cstheme="majorHAnsi"/>
        <w:sz w:val="20"/>
        <w:szCs w:val="20"/>
      </w:rPr>
      <w:fldChar w:fldCharType="separate"/>
    </w:r>
    <w:r w:rsidR="008908BC" w:rsidRPr="00D84864">
      <w:rPr>
        <w:rFonts w:asciiTheme="majorHAnsi" w:hAnsiTheme="majorHAnsi" w:cstheme="majorHAnsi"/>
        <w:noProof/>
        <w:sz w:val="20"/>
        <w:szCs w:val="20"/>
      </w:rPr>
      <w:t>2</w:t>
    </w:r>
    <w:r w:rsidRPr="00D84864">
      <w:rPr>
        <w:rFonts w:asciiTheme="majorHAnsi" w:hAnsiTheme="majorHAnsi"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1B901" w14:textId="35071ADC" w:rsidR="0091475B" w:rsidRPr="008908BC" w:rsidRDefault="0091475B" w:rsidP="008908BC">
    <w:pPr>
      <w:ind w:right="360"/>
      <w:jc w:val="right"/>
      <w:rPr>
        <w:rFonts w:asciiTheme="majorHAnsi" w:hAnsiTheme="majorHAnsi"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Theme="majorHAnsi" w:hAnsiTheme="majorHAnsi" w:cstheme="majorHAnsi"/>
        <w:sz w:val="20"/>
        <w:szCs w:val="20"/>
      </w:rPr>
      <w:id w:val="1899549041"/>
      <w:docPartObj>
        <w:docPartGallery w:val="Page Numbers (Bottom of Page)"/>
        <w:docPartUnique/>
      </w:docPartObj>
    </w:sdtPr>
    <w:sdtEndPr>
      <w:rPr>
        <w:rStyle w:val="PageNumber"/>
      </w:rPr>
    </w:sdtEndPr>
    <w:sdtContent>
      <w:p w14:paraId="1D173FE7" w14:textId="77777777" w:rsidR="00D84864" w:rsidRPr="00D84864" w:rsidRDefault="00D84864" w:rsidP="00657E8E">
        <w:pPr>
          <w:pStyle w:val="Footer"/>
          <w:framePr w:wrap="none" w:vAnchor="text" w:hAnchor="margin" w:xAlign="right" w:y="1"/>
          <w:rPr>
            <w:rStyle w:val="PageNumber"/>
            <w:rFonts w:asciiTheme="majorHAnsi" w:hAnsiTheme="majorHAnsi" w:cstheme="majorHAnsi"/>
            <w:sz w:val="20"/>
            <w:szCs w:val="20"/>
          </w:rPr>
        </w:pPr>
        <w:r w:rsidRPr="00D84864">
          <w:rPr>
            <w:rStyle w:val="PageNumber"/>
            <w:rFonts w:asciiTheme="majorHAnsi" w:hAnsiTheme="majorHAnsi" w:cstheme="majorHAnsi"/>
            <w:sz w:val="20"/>
            <w:szCs w:val="20"/>
          </w:rPr>
          <w:fldChar w:fldCharType="begin"/>
        </w:r>
        <w:r w:rsidRPr="00D84864">
          <w:rPr>
            <w:rStyle w:val="PageNumber"/>
            <w:rFonts w:asciiTheme="majorHAnsi" w:hAnsiTheme="majorHAnsi" w:cstheme="majorHAnsi"/>
            <w:sz w:val="20"/>
            <w:szCs w:val="20"/>
          </w:rPr>
          <w:instrText xml:space="preserve"> PAGE </w:instrText>
        </w:r>
        <w:r w:rsidRPr="00D84864">
          <w:rPr>
            <w:rStyle w:val="PageNumber"/>
            <w:rFonts w:asciiTheme="majorHAnsi" w:hAnsiTheme="majorHAnsi" w:cstheme="majorHAnsi"/>
            <w:sz w:val="20"/>
            <w:szCs w:val="20"/>
          </w:rPr>
          <w:fldChar w:fldCharType="separate"/>
        </w:r>
        <w:r w:rsidRPr="00D84864">
          <w:rPr>
            <w:rStyle w:val="PageNumber"/>
            <w:rFonts w:asciiTheme="majorHAnsi" w:hAnsiTheme="majorHAnsi" w:cstheme="majorHAnsi"/>
            <w:noProof/>
            <w:sz w:val="20"/>
            <w:szCs w:val="20"/>
          </w:rPr>
          <w:t>1</w:t>
        </w:r>
        <w:r w:rsidRPr="00D84864">
          <w:rPr>
            <w:rStyle w:val="PageNumber"/>
            <w:rFonts w:asciiTheme="majorHAnsi" w:hAnsiTheme="majorHAnsi" w:cstheme="majorHAnsi"/>
            <w:sz w:val="20"/>
            <w:szCs w:val="20"/>
          </w:rPr>
          <w:fldChar w:fldCharType="end"/>
        </w:r>
      </w:p>
    </w:sdtContent>
  </w:sdt>
  <w:p w14:paraId="1FFB4B8D" w14:textId="77777777" w:rsidR="00D84864" w:rsidRPr="00D84864" w:rsidRDefault="00D84864" w:rsidP="008908BC">
    <w:pPr>
      <w:ind w:right="360"/>
      <w:jc w:val="right"/>
      <w:rPr>
        <w:rFonts w:asciiTheme="majorHAnsi" w:hAnsiTheme="majorHAnsi" w:cstheme="majorHAns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A13EF0" w14:textId="77777777" w:rsidR="00BE7C46" w:rsidRDefault="00BE7C46">
      <w:r>
        <w:separator/>
      </w:r>
    </w:p>
  </w:footnote>
  <w:footnote w:type="continuationSeparator" w:id="0">
    <w:p w14:paraId="0BE15A41" w14:textId="77777777" w:rsidR="00BE7C46" w:rsidRDefault="00BE7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23C9E" w14:textId="77777777" w:rsidR="0091475B" w:rsidRDefault="00975D91">
    <w:pPr>
      <w:pBdr>
        <w:top w:val="nil"/>
        <w:left w:val="nil"/>
        <w:bottom w:val="nil"/>
        <w:right w:val="nil"/>
        <w:between w:val="nil"/>
      </w:pBdr>
      <w:tabs>
        <w:tab w:val="center" w:pos="4513"/>
        <w:tab w:val="right" w:pos="9026"/>
      </w:tabs>
      <w:rPr>
        <w:color w:val="000000"/>
      </w:rPr>
    </w:pPr>
    <w:r>
      <w:rPr>
        <w:noProof/>
        <w:color w:val="000000"/>
      </w:rPr>
      <w:drawing>
        <wp:inline distT="0" distB="0" distL="0" distR="0" wp14:anchorId="6813F366" wp14:editId="606D8FF5">
          <wp:extent cx="2825341" cy="775020"/>
          <wp:effectExtent l="0" t="0" r="0" b="0"/>
          <wp:docPr id="2" name="image2.jpg" descr="ISO/IEC JTC 1"/>
          <wp:cNvGraphicFramePr/>
          <a:graphic xmlns:a="http://schemas.openxmlformats.org/drawingml/2006/main">
            <a:graphicData uri="http://schemas.openxmlformats.org/drawingml/2006/picture">
              <pic:pic xmlns:pic="http://schemas.openxmlformats.org/drawingml/2006/picture">
                <pic:nvPicPr>
                  <pic:cNvPr id="0" name="image2.jpg" descr="ISO/IEC JTC 1"/>
                  <pic:cNvPicPr preferRelativeResize="0"/>
                </pic:nvPicPr>
                <pic:blipFill>
                  <a:blip r:embed="rId1"/>
                  <a:srcRect/>
                  <a:stretch>
                    <a:fillRect/>
                  </a:stretch>
                </pic:blipFill>
                <pic:spPr>
                  <a:xfrm>
                    <a:off x="0" y="0"/>
                    <a:ext cx="2825341" cy="775020"/>
                  </a:xfrm>
                  <a:prstGeom prst="rect">
                    <a:avLst/>
                  </a:prstGeom>
                  <a:ln/>
                </pic:spPr>
              </pic:pic>
            </a:graphicData>
          </a:graphic>
        </wp:inline>
      </w:drawing>
    </w:r>
  </w:p>
  <w:p w14:paraId="2ECC6FF0" w14:textId="77777777" w:rsidR="0091475B" w:rsidRDefault="00975D91">
    <w:pPr>
      <w:pBdr>
        <w:top w:val="nil"/>
        <w:left w:val="nil"/>
        <w:bottom w:val="nil"/>
        <w:right w:val="nil"/>
        <w:between w:val="nil"/>
      </w:pBdr>
      <w:tabs>
        <w:tab w:val="center" w:pos="4513"/>
        <w:tab w:val="right" w:pos="9026"/>
      </w:tabs>
      <w:jc w:val="right"/>
    </w:pPr>
    <w:r>
      <w:rPr>
        <w:color w:val="000000"/>
      </w:rPr>
      <w:fldChar w:fldCharType="begin"/>
    </w:r>
    <w:r>
      <w:rPr>
        <w:color w:val="000000"/>
        <w:sz w:val="24"/>
      </w:rPr>
      <w:instrText>PAGE</w:instrText>
    </w:r>
    <w:r>
      <w:rPr>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264F9" w14:textId="7C2B24F3" w:rsidR="0091475B" w:rsidRPr="008908BC" w:rsidRDefault="00975D91">
    <w:pPr>
      <w:tabs>
        <w:tab w:val="center" w:pos="4500"/>
        <w:tab w:val="right" w:pos="9000"/>
      </w:tabs>
      <w:spacing w:line="360" w:lineRule="auto"/>
      <w:ind w:left="124" w:right="-20"/>
      <w:jc w:val="center"/>
      <w:rPr>
        <w:b/>
        <w:lang w:val="de-AT"/>
      </w:rPr>
    </w:pPr>
    <w:r>
      <w:rPr>
        <w:b/>
        <w:noProof/>
        <w:sz w:val="29"/>
        <w:szCs w:val="29"/>
      </w:rPr>
      <w:drawing>
        <wp:inline distT="0" distB="0" distL="0" distR="0" wp14:anchorId="6638862A" wp14:editId="217FE322">
          <wp:extent cx="1263015" cy="5461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3015" cy="546100"/>
                  </a:xfrm>
                  <a:prstGeom prst="rect">
                    <a:avLst/>
                  </a:prstGeom>
                  <a:ln/>
                </pic:spPr>
              </pic:pic>
            </a:graphicData>
          </a:graphic>
        </wp:inline>
      </w:drawing>
    </w:r>
    <w:r w:rsidRPr="008908BC">
      <w:rPr>
        <w:b/>
        <w:sz w:val="29"/>
        <w:szCs w:val="29"/>
        <w:lang w:val="de-AT"/>
      </w:rPr>
      <w:tab/>
      <w:t>ISO/IEC JTC 1/SC 29/AG 03</w:t>
    </w:r>
    <w:r w:rsidRPr="008908BC">
      <w:rPr>
        <w:b/>
        <w:sz w:val="29"/>
        <w:szCs w:val="29"/>
        <w:lang w:val="de-AT"/>
      </w:rPr>
      <w:tab/>
    </w:r>
    <w:r w:rsidRPr="008908BC">
      <w:rPr>
        <w:b/>
        <w:sz w:val="44"/>
        <w:szCs w:val="44"/>
        <w:lang w:val="de-AT"/>
      </w:rPr>
      <w:t>N000</w:t>
    </w:r>
    <w:r w:rsidR="00686D42">
      <w:rPr>
        <w:b/>
        <w:sz w:val="44"/>
        <w:szCs w:val="44"/>
        <w:lang w:val="de-AT"/>
      </w:rPr>
      <w:t>27</w:t>
    </w:r>
  </w:p>
  <w:p w14:paraId="08E86C2B" w14:textId="77777777" w:rsidR="0091475B" w:rsidRPr="008908BC" w:rsidRDefault="0091475B">
    <w:pPr>
      <w:widowControl w:val="0"/>
      <w:pBdr>
        <w:top w:val="nil"/>
        <w:left w:val="nil"/>
        <w:bottom w:val="nil"/>
        <w:right w:val="nil"/>
        <w:between w:val="nil"/>
      </w:pBdr>
      <w:spacing w:line="276" w:lineRule="auto"/>
      <w:rPr>
        <w:b/>
        <w:lang w:val="de-A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86799" w14:textId="77777777" w:rsidR="0091475B" w:rsidRDefault="0091475B">
    <w:pPr>
      <w:pBdr>
        <w:top w:val="nil"/>
        <w:left w:val="nil"/>
        <w:bottom w:val="nil"/>
        <w:right w:val="nil"/>
        <w:between w:val="nil"/>
      </w:pBdr>
      <w:tabs>
        <w:tab w:val="center" w:pos="4513"/>
        <w:tab w:val="right" w:pos="9026"/>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04C13" w14:textId="6C9E43E9" w:rsidR="0091475B" w:rsidRDefault="0091475B">
    <w:pPr>
      <w:pBdr>
        <w:top w:val="nil"/>
        <w:left w:val="nil"/>
        <w:bottom w:val="nil"/>
        <w:right w:val="nil"/>
        <w:between w:val="nil"/>
      </w:pBdr>
      <w:tabs>
        <w:tab w:val="center" w:pos="4513"/>
        <w:tab w:val="right" w:pos="9026"/>
      </w:tabs>
      <w:jc w:val="right"/>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EC5E2" w14:textId="77777777" w:rsidR="0091475B" w:rsidRDefault="00975D91">
    <w:pPr>
      <w:tabs>
        <w:tab w:val="center" w:pos="4500"/>
        <w:tab w:val="right" w:pos="9000"/>
      </w:tabs>
      <w:spacing w:line="360" w:lineRule="auto"/>
      <w:ind w:left="124" w:right="-20"/>
      <w:rPr>
        <w:b/>
      </w:rPr>
    </w:pPr>
    <w:r>
      <w:rPr>
        <w:noProof/>
      </w:rPr>
      <w:drawing>
        <wp:inline distT="0" distB="0" distL="0" distR="0" wp14:anchorId="42395C14" wp14:editId="2D8E451B">
          <wp:extent cx="2825341" cy="775020"/>
          <wp:effectExtent l="0" t="0" r="0" b="0"/>
          <wp:docPr id="5" name="image2.jpg" descr="ISO/IEC JTC 1"/>
          <wp:cNvGraphicFramePr/>
          <a:graphic xmlns:a="http://schemas.openxmlformats.org/drawingml/2006/main">
            <a:graphicData uri="http://schemas.openxmlformats.org/drawingml/2006/picture">
              <pic:pic xmlns:pic="http://schemas.openxmlformats.org/drawingml/2006/picture">
                <pic:nvPicPr>
                  <pic:cNvPr id="0" name="image2.jpg" descr="ISO/IEC JTC 1"/>
                  <pic:cNvPicPr preferRelativeResize="0"/>
                </pic:nvPicPr>
                <pic:blipFill>
                  <a:blip r:embed="rId1"/>
                  <a:srcRect/>
                  <a:stretch>
                    <a:fillRect/>
                  </a:stretch>
                </pic:blipFill>
                <pic:spPr>
                  <a:xfrm>
                    <a:off x="0" y="0"/>
                    <a:ext cx="2825341" cy="775020"/>
                  </a:xfrm>
                  <a:prstGeom prst="rect">
                    <a:avLst/>
                  </a:prstGeom>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028CF" w14:textId="31FCAF78" w:rsidR="006257E1" w:rsidRDefault="006257E1">
    <w:pPr>
      <w:tabs>
        <w:tab w:val="center" w:pos="4500"/>
        <w:tab w:val="right" w:pos="9000"/>
      </w:tabs>
      <w:spacing w:line="360" w:lineRule="auto"/>
      <w:ind w:left="124" w:right="-2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E67AC"/>
    <w:multiLevelType w:val="hybridMultilevel"/>
    <w:tmpl w:val="EF36B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D532B"/>
    <w:multiLevelType w:val="hybridMultilevel"/>
    <w:tmpl w:val="BBCC2C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0C95BF5"/>
    <w:multiLevelType w:val="hybridMultilevel"/>
    <w:tmpl w:val="2F2C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BD3B53"/>
    <w:multiLevelType w:val="hybridMultilevel"/>
    <w:tmpl w:val="3DA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886451"/>
    <w:multiLevelType w:val="hybridMultilevel"/>
    <w:tmpl w:val="6DD4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164C78"/>
    <w:multiLevelType w:val="multilevel"/>
    <w:tmpl w:val="CCDA47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F6A318D"/>
    <w:multiLevelType w:val="hybridMultilevel"/>
    <w:tmpl w:val="48EA9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30BCE"/>
    <w:multiLevelType w:val="multilevel"/>
    <w:tmpl w:val="2828D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2712C63"/>
    <w:multiLevelType w:val="hybridMultilevel"/>
    <w:tmpl w:val="0A5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6"/>
  </w:num>
  <w:num w:numId="4">
    <w:abstractNumId w:val="0"/>
  </w:num>
  <w:num w:numId="5">
    <w:abstractNumId w:val="5"/>
  </w:num>
  <w:num w:numId="6">
    <w:abstractNumId w:val="2"/>
  </w:num>
  <w:num w:numId="7">
    <w:abstractNumId w:val="7"/>
  </w:num>
  <w:num w:numId="8">
    <w:abstractNumId w:val="1"/>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5B"/>
    <w:rsid w:val="00064155"/>
    <w:rsid w:val="000656E2"/>
    <w:rsid w:val="0009496F"/>
    <w:rsid w:val="000E68C2"/>
    <w:rsid w:val="000F6EC5"/>
    <w:rsid w:val="001111C7"/>
    <w:rsid w:val="001154EA"/>
    <w:rsid w:val="001B1AAE"/>
    <w:rsid w:val="001C65C0"/>
    <w:rsid w:val="001D685E"/>
    <w:rsid w:val="0021626C"/>
    <w:rsid w:val="0025370C"/>
    <w:rsid w:val="00293754"/>
    <w:rsid w:val="00297EDB"/>
    <w:rsid w:val="002A74AD"/>
    <w:rsid w:val="002B5411"/>
    <w:rsid w:val="00301DFF"/>
    <w:rsid w:val="00346BC2"/>
    <w:rsid w:val="0035215F"/>
    <w:rsid w:val="003B771C"/>
    <w:rsid w:val="003C2BE6"/>
    <w:rsid w:val="00427F08"/>
    <w:rsid w:val="00436C86"/>
    <w:rsid w:val="004404FE"/>
    <w:rsid w:val="00482567"/>
    <w:rsid w:val="00486F65"/>
    <w:rsid w:val="004B7ACE"/>
    <w:rsid w:val="005052C4"/>
    <w:rsid w:val="005155E5"/>
    <w:rsid w:val="005273B8"/>
    <w:rsid w:val="00545E55"/>
    <w:rsid w:val="00567174"/>
    <w:rsid w:val="005975CE"/>
    <w:rsid w:val="005B1728"/>
    <w:rsid w:val="005D2112"/>
    <w:rsid w:val="005D2B5F"/>
    <w:rsid w:val="005F58DA"/>
    <w:rsid w:val="006257E1"/>
    <w:rsid w:val="00664D3F"/>
    <w:rsid w:val="00684A2E"/>
    <w:rsid w:val="00686D42"/>
    <w:rsid w:val="007665D6"/>
    <w:rsid w:val="00790610"/>
    <w:rsid w:val="007C49DB"/>
    <w:rsid w:val="00800599"/>
    <w:rsid w:val="00823841"/>
    <w:rsid w:val="008908BC"/>
    <w:rsid w:val="0091475B"/>
    <w:rsid w:val="00942933"/>
    <w:rsid w:val="00960C84"/>
    <w:rsid w:val="00975D91"/>
    <w:rsid w:val="00981C96"/>
    <w:rsid w:val="00A63FC1"/>
    <w:rsid w:val="00A70660"/>
    <w:rsid w:val="00A7271A"/>
    <w:rsid w:val="00A8759B"/>
    <w:rsid w:val="00B76EE0"/>
    <w:rsid w:val="00BB504D"/>
    <w:rsid w:val="00BB5FAD"/>
    <w:rsid w:val="00BE3F88"/>
    <w:rsid w:val="00BE4692"/>
    <w:rsid w:val="00BE7C46"/>
    <w:rsid w:val="00D12673"/>
    <w:rsid w:val="00D84864"/>
    <w:rsid w:val="00D918E0"/>
    <w:rsid w:val="00DC15B6"/>
    <w:rsid w:val="00E1006D"/>
    <w:rsid w:val="00EA5BBA"/>
    <w:rsid w:val="00EB1DA7"/>
    <w:rsid w:val="00EB226F"/>
    <w:rsid w:val="00EC4783"/>
    <w:rsid w:val="00EE1B8F"/>
    <w:rsid w:val="00EF41C2"/>
    <w:rsid w:val="00F06D50"/>
    <w:rsid w:val="00F42515"/>
    <w:rsid w:val="00F81403"/>
    <w:rsid w:val="00F904FF"/>
    <w:rsid w:val="00F978B2"/>
    <w:rsid w:val="00FB2849"/>
    <w:rsid w:val="00FE0EB0"/>
    <w:rsid w:val="00FE6456"/>
    <w:rsid w:val="00FF4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2BE13"/>
  <w15:docId w15:val="{0C567C1B-8EA3-4E48-834A-D9D65774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864"/>
    <w:rPr>
      <w:sz w:val="22"/>
    </w:rPr>
  </w:style>
  <w:style w:type="paragraph" w:styleId="Heading1">
    <w:name w:val="heading 1"/>
    <w:basedOn w:val="Normal"/>
    <w:next w:val="Normal"/>
    <w:uiPriority w:val="9"/>
    <w:qFormat/>
    <w:pPr>
      <w:keepNext/>
      <w:spacing w:before="240" w:after="60"/>
      <w:jc w:val="center"/>
      <w:outlineLvl w:val="0"/>
    </w:pPr>
    <w:rPr>
      <w:b/>
    </w:rPr>
  </w:style>
  <w:style w:type="paragraph" w:styleId="Heading2">
    <w:name w:val="heading 2"/>
    <w:basedOn w:val="Normal"/>
    <w:next w:val="Normal"/>
    <w:uiPriority w:val="9"/>
    <w:semiHidden/>
    <w:unhideWhenUsed/>
    <w:qFormat/>
    <w:pPr>
      <w:keepNext/>
      <w:spacing w:before="240" w:after="60"/>
      <w:ind w:left="576" w:hanging="576"/>
      <w:outlineLvl w:val="1"/>
    </w:pPr>
    <w:rPr>
      <w:b/>
      <w:sz w:val="26"/>
      <w:szCs w:val="26"/>
    </w:rPr>
  </w:style>
  <w:style w:type="paragraph" w:styleId="Heading3">
    <w:name w:val="heading 3"/>
    <w:basedOn w:val="Normal"/>
    <w:next w:val="Normal"/>
    <w:uiPriority w:val="9"/>
    <w:semiHidden/>
    <w:unhideWhenUsed/>
    <w:qFormat/>
    <w:pPr>
      <w:keepNext/>
      <w:spacing w:before="240" w:after="60"/>
      <w:ind w:left="720" w:hanging="720"/>
      <w:outlineLvl w:val="2"/>
    </w:pPr>
    <w:rPr>
      <w:b/>
    </w:rPr>
  </w:style>
  <w:style w:type="paragraph" w:styleId="Heading4">
    <w:name w:val="heading 4"/>
    <w:basedOn w:val="Normal"/>
    <w:next w:val="Normal"/>
    <w:uiPriority w:val="9"/>
    <w:semiHidden/>
    <w:unhideWhenUsed/>
    <w:qFormat/>
    <w:pPr>
      <w:keepNext/>
      <w:spacing w:before="240" w:after="60"/>
      <w:ind w:left="864" w:hanging="864"/>
      <w:outlineLvl w:val="3"/>
    </w:pPr>
    <w:rPr>
      <w:b/>
      <w:i/>
    </w:rPr>
  </w:style>
  <w:style w:type="paragraph" w:styleId="Heading5">
    <w:name w:val="heading 5"/>
    <w:basedOn w:val="Normal"/>
    <w:next w:val="Normal"/>
    <w:uiPriority w:val="9"/>
    <w:semiHidden/>
    <w:unhideWhenUsed/>
    <w:qFormat/>
    <w:pPr>
      <w:spacing w:before="240" w:after="60"/>
      <w:ind w:left="1008" w:hanging="1008"/>
      <w:outlineLvl w:val="4"/>
    </w:pPr>
    <w:rPr>
      <w:b/>
      <w:i/>
      <w:sz w:val="26"/>
      <w:szCs w:val="26"/>
    </w:rPr>
  </w:style>
  <w:style w:type="paragraph" w:styleId="Heading6">
    <w:name w:val="heading 6"/>
    <w:basedOn w:val="Normal"/>
    <w:next w:val="Normal"/>
    <w:uiPriority w:val="9"/>
    <w:semiHidden/>
    <w:unhideWhenUsed/>
    <w:qFormat/>
    <w:pPr>
      <w:spacing w:before="240" w:after="60"/>
      <w:ind w:left="1152" w:hanging="1152"/>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908BC"/>
    <w:pPr>
      <w:tabs>
        <w:tab w:val="center" w:pos="4680"/>
        <w:tab w:val="right" w:pos="9360"/>
      </w:tabs>
    </w:pPr>
  </w:style>
  <w:style w:type="character" w:customStyle="1" w:styleId="HeaderChar">
    <w:name w:val="Header Char"/>
    <w:basedOn w:val="DefaultParagraphFont"/>
    <w:link w:val="Header"/>
    <w:uiPriority w:val="99"/>
    <w:rsid w:val="008908BC"/>
  </w:style>
  <w:style w:type="paragraph" w:styleId="Footer">
    <w:name w:val="footer"/>
    <w:basedOn w:val="Normal"/>
    <w:link w:val="FooterChar"/>
    <w:uiPriority w:val="99"/>
    <w:unhideWhenUsed/>
    <w:rsid w:val="008908BC"/>
    <w:pPr>
      <w:tabs>
        <w:tab w:val="center" w:pos="4680"/>
        <w:tab w:val="right" w:pos="9360"/>
      </w:tabs>
    </w:pPr>
  </w:style>
  <w:style w:type="character" w:customStyle="1" w:styleId="FooterChar">
    <w:name w:val="Footer Char"/>
    <w:basedOn w:val="DefaultParagraphFont"/>
    <w:link w:val="Footer"/>
    <w:uiPriority w:val="99"/>
    <w:rsid w:val="008908BC"/>
  </w:style>
  <w:style w:type="paragraph" w:styleId="ListParagraph">
    <w:name w:val="List Paragraph"/>
    <w:basedOn w:val="Normal"/>
    <w:uiPriority w:val="34"/>
    <w:qFormat/>
    <w:rsid w:val="008908BC"/>
    <w:pPr>
      <w:ind w:left="720"/>
      <w:contextualSpacing/>
    </w:pPr>
  </w:style>
  <w:style w:type="character" w:styleId="PageNumber">
    <w:name w:val="page number"/>
    <w:basedOn w:val="DefaultParagraphFont"/>
    <w:uiPriority w:val="99"/>
    <w:semiHidden/>
    <w:unhideWhenUsed/>
    <w:rsid w:val="008908BC"/>
  </w:style>
  <w:style w:type="paragraph" w:styleId="TOC1">
    <w:name w:val="toc 1"/>
    <w:basedOn w:val="Normal"/>
    <w:next w:val="Normal"/>
    <w:autoRedefine/>
    <w:uiPriority w:val="39"/>
    <w:unhideWhenUsed/>
    <w:rsid w:val="00D84864"/>
    <w:pPr>
      <w:spacing w:before="120"/>
    </w:pPr>
    <w:rPr>
      <w:rFonts w:asciiTheme="minorHAnsi" w:hAnsiTheme="minorHAnsi"/>
      <w:b/>
      <w:bCs/>
      <w:i/>
      <w:iCs/>
      <w:sz w:val="24"/>
    </w:rPr>
  </w:style>
  <w:style w:type="paragraph" w:styleId="TOC2">
    <w:name w:val="toc 2"/>
    <w:basedOn w:val="Normal"/>
    <w:next w:val="Normal"/>
    <w:autoRedefine/>
    <w:uiPriority w:val="39"/>
    <w:unhideWhenUsed/>
    <w:rsid w:val="00D84864"/>
    <w:pPr>
      <w:spacing w:before="120"/>
      <w:ind w:left="220"/>
    </w:pPr>
    <w:rPr>
      <w:rFonts w:asciiTheme="minorHAnsi" w:hAnsiTheme="minorHAnsi"/>
      <w:b/>
      <w:bCs/>
      <w:szCs w:val="22"/>
    </w:rPr>
  </w:style>
  <w:style w:type="paragraph" w:styleId="TOC3">
    <w:name w:val="toc 3"/>
    <w:basedOn w:val="Normal"/>
    <w:next w:val="Normal"/>
    <w:autoRedefine/>
    <w:uiPriority w:val="39"/>
    <w:unhideWhenUsed/>
    <w:rsid w:val="00D84864"/>
    <w:pPr>
      <w:ind w:left="440"/>
    </w:pPr>
    <w:rPr>
      <w:rFonts w:asciiTheme="minorHAnsi" w:hAnsiTheme="minorHAnsi"/>
      <w:sz w:val="20"/>
      <w:szCs w:val="20"/>
    </w:rPr>
  </w:style>
  <w:style w:type="paragraph" w:styleId="TOC4">
    <w:name w:val="toc 4"/>
    <w:basedOn w:val="Normal"/>
    <w:next w:val="Normal"/>
    <w:autoRedefine/>
    <w:uiPriority w:val="39"/>
    <w:unhideWhenUsed/>
    <w:rsid w:val="00D84864"/>
    <w:pPr>
      <w:ind w:left="660"/>
    </w:pPr>
    <w:rPr>
      <w:rFonts w:asciiTheme="minorHAnsi" w:hAnsiTheme="minorHAnsi"/>
      <w:sz w:val="20"/>
      <w:szCs w:val="20"/>
    </w:rPr>
  </w:style>
  <w:style w:type="paragraph" w:styleId="TOC5">
    <w:name w:val="toc 5"/>
    <w:basedOn w:val="Normal"/>
    <w:next w:val="Normal"/>
    <w:autoRedefine/>
    <w:uiPriority w:val="39"/>
    <w:unhideWhenUsed/>
    <w:rsid w:val="00D84864"/>
    <w:pPr>
      <w:ind w:left="880"/>
    </w:pPr>
    <w:rPr>
      <w:rFonts w:asciiTheme="minorHAnsi" w:hAnsiTheme="minorHAnsi"/>
      <w:sz w:val="20"/>
      <w:szCs w:val="20"/>
    </w:rPr>
  </w:style>
  <w:style w:type="paragraph" w:styleId="TOC6">
    <w:name w:val="toc 6"/>
    <w:basedOn w:val="Normal"/>
    <w:next w:val="Normal"/>
    <w:autoRedefine/>
    <w:uiPriority w:val="39"/>
    <w:unhideWhenUsed/>
    <w:rsid w:val="00D84864"/>
    <w:pPr>
      <w:ind w:left="1100"/>
    </w:pPr>
    <w:rPr>
      <w:rFonts w:asciiTheme="minorHAnsi" w:hAnsiTheme="minorHAnsi"/>
      <w:sz w:val="20"/>
      <w:szCs w:val="20"/>
    </w:rPr>
  </w:style>
  <w:style w:type="paragraph" w:styleId="TOC7">
    <w:name w:val="toc 7"/>
    <w:basedOn w:val="Normal"/>
    <w:next w:val="Normal"/>
    <w:autoRedefine/>
    <w:uiPriority w:val="39"/>
    <w:unhideWhenUsed/>
    <w:rsid w:val="00D84864"/>
    <w:pPr>
      <w:ind w:left="1320"/>
    </w:pPr>
    <w:rPr>
      <w:rFonts w:asciiTheme="minorHAnsi" w:hAnsiTheme="minorHAnsi"/>
      <w:sz w:val="20"/>
      <w:szCs w:val="20"/>
    </w:rPr>
  </w:style>
  <w:style w:type="paragraph" w:styleId="TOC8">
    <w:name w:val="toc 8"/>
    <w:basedOn w:val="Normal"/>
    <w:next w:val="Normal"/>
    <w:autoRedefine/>
    <w:uiPriority w:val="39"/>
    <w:unhideWhenUsed/>
    <w:rsid w:val="00D84864"/>
    <w:pPr>
      <w:ind w:left="1540"/>
    </w:pPr>
    <w:rPr>
      <w:rFonts w:asciiTheme="minorHAnsi" w:hAnsiTheme="minorHAnsi"/>
      <w:sz w:val="20"/>
      <w:szCs w:val="20"/>
    </w:rPr>
  </w:style>
  <w:style w:type="paragraph" w:styleId="TOC9">
    <w:name w:val="toc 9"/>
    <w:basedOn w:val="Normal"/>
    <w:next w:val="Normal"/>
    <w:autoRedefine/>
    <w:uiPriority w:val="39"/>
    <w:unhideWhenUsed/>
    <w:rsid w:val="00D84864"/>
    <w:pPr>
      <w:ind w:left="1760"/>
    </w:pPr>
    <w:rPr>
      <w:rFonts w:asciiTheme="minorHAnsi" w:hAnsiTheme="minorHAnsi"/>
      <w:sz w:val="20"/>
      <w:szCs w:val="20"/>
    </w:rPr>
  </w:style>
  <w:style w:type="character" w:styleId="Hyperlink">
    <w:name w:val="Hyperlink"/>
    <w:basedOn w:val="DefaultParagraphFont"/>
    <w:uiPriority w:val="99"/>
    <w:unhideWhenUsed/>
    <w:rsid w:val="00D84864"/>
    <w:rPr>
      <w:color w:val="0000FF" w:themeColor="hyperlink"/>
      <w:u w:val="single"/>
    </w:rPr>
  </w:style>
  <w:style w:type="character" w:styleId="UnresolvedMention">
    <w:name w:val="Unresolved Mention"/>
    <w:basedOn w:val="DefaultParagraphFont"/>
    <w:uiPriority w:val="99"/>
    <w:semiHidden/>
    <w:unhideWhenUsed/>
    <w:rsid w:val="00FE0EB0"/>
    <w:rPr>
      <w:color w:val="605E5C"/>
      <w:shd w:val="clear" w:color="auto" w:fill="E1DFDD"/>
    </w:rPr>
  </w:style>
  <w:style w:type="character" w:styleId="FollowedHyperlink">
    <w:name w:val="FollowedHyperlink"/>
    <w:basedOn w:val="DefaultParagraphFont"/>
    <w:uiPriority w:val="99"/>
    <w:semiHidden/>
    <w:unhideWhenUsed/>
    <w:rsid w:val="00436C86"/>
    <w:rPr>
      <w:color w:val="800080" w:themeColor="followedHyperlink"/>
      <w:u w:val="single"/>
    </w:rPr>
  </w:style>
  <w:style w:type="paragraph" w:styleId="Revision">
    <w:name w:val="Revision"/>
    <w:hidden/>
    <w:uiPriority w:val="99"/>
    <w:semiHidden/>
    <w:rsid w:val="004404FE"/>
    <w:rPr>
      <w:sz w:val="22"/>
    </w:rPr>
  </w:style>
  <w:style w:type="paragraph" w:styleId="BalloonText">
    <w:name w:val="Balloon Text"/>
    <w:basedOn w:val="Normal"/>
    <w:link w:val="BalloonTextChar"/>
    <w:uiPriority w:val="99"/>
    <w:semiHidden/>
    <w:unhideWhenUsed/>
    <w:rsid w:val="00EF4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1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028082">
      <w:bodyDiv w:val="1"/>
      <w:marLeft w:val="0"/>
      <w:marRight w:val="0"/>
      <w:marTop w:val="0"/>
      <w:marBottom w:val="0"/>
      <w:divBdr>
        <w:top w:val="none" w:sz="0" w:space="0" w:color="auto"/>
        <w:left w:val="none" w:sz="0" w:space="0" w:color="auto"/>
        <w:bottom w:val="none" w:sz="0" w:space="0" w:color="auto"/>
        <w:right w:val="none" w:sz="0" w:space="0" w:color="auto"/>
      </w:divBdr>
    </w:div>
    <w:div w:id="571431453">
      <w:bodyDiv w:val="1"/>
      <w:marLeft w:val="0"/>
      <w:marRight w:val="0"/>
      <w:marTop w:val="0"/>
      <w:marBottom w:val="0"/>
      <w:divBdr>
        <w:top w:val="none" w:sz="0" w:space="0" w:color="auto"/>
        <w:left w:val="none" w:sz="0" w:space="0" w:color="auto"/>
        <w:bottom w:val="none" w:sz="0" w:space="0" w:color="auto"/>
        <w:right w:val="none" w:sz="0" w:space="0" w:color="auto"/>
      </w:divBdr>
    </w:div>
    <w:div w:id="850922287">
      <w:bodyDiv w:val="1"/>
      <w:marLeft w:val="0"/>
      <w:marRight w:val="0"/>
      <w:marTop w:val="0"/>
      <w:marBottom w:val="0"/>
      <w:divBdr>
        <w:top w:val="none" w:sz="0" w:space="0" w:color="auto"/>
        <w:left w:val="none" w:sz="0" w:space="0" w:color="auto"/>
        <w:bottom w:val="none" w:sz="0" w:space="0" w:color="auto"/>
        <w:right w:val="none" w:sz="0" w:space="0" w:color="auto"/>
      </w:divBdr>
    </w:div>
    <w:div w:id="939334869">
      <w:bodyDiv w:val="1"/>
      <w:marLeft w:val="0"/>
      <w:marRight w:val="0"/>
      <w:marTop w:val="0"/>
      <w:marBottom w:val="0"/>
      <w:divBdr>
        <w:top w:val="none" w:sz="0" w:space="0" w:color="auto"/>
        <w:left w:val="none" w:sz="0" w:space="0" w:color="auto"/>
        <w:bottom w:val="none" w:sz="0" w:space="0" w:color="auto"/>
        <w:right w:val="none" w:sz="0" w:space="0" w:color="auto"/>
      </w:divBdr>
    </w:div>
    <w:div w:id="1065295873">
      <w:bodyDiv w:val="1"/>
      <w:marLeft w:val="0"/>
      <w:marRight w:val="0"/>
      <w:marTop w:val="0"/>
      <w:marBottom w:val="0"/>
      <w:divBdr>
        <w:top w:val="none" w:sz="0" w:space="0" w:color="auto"/>
        <w:left w:val="none" w:sz="0" w:space="0" w:color="auto"/>
        <w:bottom w:val="none" w:sz="0" w:space="0" w:color="auto"/>
        <w:right w:val="none" w:sz="0" w:space="0" w:color="auto"/>
      </w:divBdr>
    </w:div>
    <w:div w:id="1136335135">
      <w:bodyDiv w:val="1"/>
      <w:marLeft w:val="0"/>
      <w:marRight w:val="0"/>
      <w:marTop w:val="0"/>
      <w:marBottom w:val="0"/>
      <w:divBdr>
        <w:top w:val="none" w:sz="0" w:space="0" w:color="auto"/>
        <w:left w:val="none" w:sz="0" w:space="0" w:color="auto"/>
        <w:bottom w:val="none" w:sz="0" w:space="0" w:color="auto"/>
        <w:right w:val="none" w:sz="0" w:space="0" w:color="auto"/>
      </w:divBdr>
    </w:div>
    <w:div w:id="1237321335">
      <w:bodyDiv w:val="1"/>
      <w:marLeft w:val="0"/>
      <w:marRight w:val="0"/>
      <w:marTop w:val="0"/>
      <w:marBottom w:val="0"/>
      <w:divBdr>
        <w:top w:val="none" w:sz="0" w:space="0" w:color="auto"/>
        <w:left w:val="none" w:sz="0" w:space="0" w:color="auto"/>
        <w:bottom w:val="none" w:sz="0" w:space="0" w:color="auto"/>
        <w:right w:val="none" w:sz="0" w:space="0" w:color="auto"/>
      </w:divBdr>
    </w:div>
    <w:div w:id="1572692099">
      <w:bodyDiv w:val="1"/>
      <w:marLeft w:val="0"/>
      <w:marRight w:val="0"/>
      <w:marTop w:val="0"/>
      <w:marBottom w:val="0"/>
      <w:divBdr>
        <w:top w:val="none" w:sz="0" w:space="0" w:color="auto"/>
        <w:left w:val="none" w:sz="0" w:space="0" w:color="auto"/>
        <w:bottom w:val="none" w:sz="0" w:space="0" w:color="auto"/>
        <w:right w:val="none" w:sz="0" w:space="0" w:color="auto"/>
      </w:divBdr>
      <w:divsChild>
        <w:div w:id="1877111058">
          <w:marLeft w:val="0"/>
          <w:marRight w:val="0"/>
          <w:marTop w:val="0"/>
          <w:marBottom w:val="0"/>
          <w:divBdr>
            <w:top w:val="none" w:sz="0" w:space="0" w:color="auto"/>
            <w:left w:val="none" w:sz="0" w:space="0" w:color="auto"/>
            <w:bottom w:val="none" w:sz="0" w:space="0" w:color="auto"/>
            <w:right w:val="none" w:sz="0" w:space="0" w:color="auto"/>
          </w:divBdr>
        </w:div>
      </w:divsChild>
    </w:div>
    <w:div w:id="1753970890">
      <w:bodyDiv w:val="1"/>
      <w:marLeft w:val="0"/>
      <w:marRight w:val="0"/>
      <w:marTop w:val="0"/>
      <w:marBottom w:val="0"/>
      <w:divBdr>
        <w:top w:val="none" w:sz="0" w:space="0" w:color="auto"/>
        <w:left w:val="none" w:sz="0" w:space="0" w:color="auto"/>
        <w:bottom w:val="none" w:sz="0" w:space="0" w:color="auto"/>
        <w:right w:val="none" w:sz="0" w:space="0" w:color="auto"/>
      </w:divBdr>
    </w:div>
    <w:div w:id="1794591718">
      <w:bodyDiv w:val="1"/>
      <w:marLeft w:val="0"/>
      <w:marRight w:val="0"/>
      <w:marTop w:val="0"/>
      <w:marBottom w:val="0"/>
      <w:divBdr>
        <w:top w:val="none" w:sz="0" w:space="0" w:color="auto"/>
        <w:left w:val="none" w:sz="0" w:space="0" w:color="auto"/>
        <w:bottom w:val="none" w:sz="0" w:space="0" w:color="auto"/>
        <w:right w:val="none" w:sz="0" w:space="0" w:color="auto"/>
      </w:divBdr>
    </w:div>
    <w:div w:id="1875576953">
      <w:bodyDiv w:val="1"/>
      <w:marLeft w:val="0"/>
      <w:marRight w:val="0"/>
      <w:marTop w:val="0"/>
      <w:marBottom w:val="0"/>
      <w:divBdr>
        <w:top w:val="none" w:sz="0" w:space="0" w:color="auto"/>
        <w:left w:val="none" w:sz="0" w:space="0" w:color="auto"/>
        <w:bottom w:val="none" w:sz="0" w:space="0" w:color="auto"/>
        <w:right w:val="none" w:sz="0" w:space="0" w:color="auto"/>
      </w:divBdr>
    </w:div>
    <w:div w:id="1933199525">
      <w:bodyDiv w:val="1"/>
      <w:marLeft w:val="0"/>
      <w:marRight w:val="0"/>
      <w:marTop w:val="0"/>
      <w:marBottom w:val="0"/>
      <w:divBdr>
        <w:top w:val="none" w:sz="0" w:space="0" w:color="auto"/>
        <w:left w:val="none" w:sz="0" w:space="0" w:color="auto"/>
        <w:bottom w:val="none" w:sz="0" w:space="0" w:color="auto"/>
        <w:right w:val="none" w:sz="0" w:space="0" w:color="auto"/>
      </w:divBdr>
    </w:div>
    <w:div w:id="2083720444">
      <w:bodyDiv w:val="1"/>
      <w:marLeft w:val="0"/>
      <w:marRight w:val="0"/>
      <w:marTop w:val="0"/>
      <w:marBottom w:val="0"/>
      <w:divBdr>
        <w:top w:val="none" w:sz="0" w:space="0" w:color="auto"/>
        <w:left w:val="none" w:sz="0" w:space="0" w:color="auto"/>
        <w:bottom w:val="none" w:sz="0" w:space="0" w:color="auto"/>
        <w:right w:val="none" w:sz="0" w:space="0" w:color="auto"/>
      </w:divBdr>
    </w:div>
    <w:div w:id="2087026442">
      <w:bodyDiv w:val="1"/>
      <w:marLeft w:val="0"/>
      <w:marRight w:val="0"/>
      <w:marTop w:val="0"/>
      <w:marBottom w:val="0"/>
      <w:divBdr>
        <w:top w:val="none" w:sz="0" w:space="0" w:color="auto"/>
        <w:left w:val="none" w:sz="0" w:space="0" w:color="auto"/>
        <w:bottom w:val="none" w:sz="0" w:space="0" w:color="auto"/>
        <w:right w:val="none" w:sz="0" w:space="0" w:color="auto"/>
      </w:divBdr>
    </w:div>
    <w:div w:id="2110730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marco.mattavelli@epfl.ch" TargetMode="External"/><Relationship Id="rId26" Type="http://schemas.openxmlformats.org/officeDocument/2006/relationships/hyperlink" Target="http://www.mpeg.org/" TargetMode="External"/><Relationship Id="rId3" Type="http://schemas.openxmlformats.org/officeDocument/2006/relationships/styles" Target="styles.xml"/><Relationship Id="rId21" Type="http://schemas.openxmlformats.org/officeDocument/2006/relationships/hyperlink" Target="mailto:srq@audioresearchlabs.com"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mailto:igor.curcio@nokia.com" TargetMode="External"/><Relationship Id="rId25" Type="http://schemas.openxmlformats.org/officeDocument/2006/relationships/hyperlink" Target="https://lists.aau.at/mailman/listinfo/mpeg-p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peg.org/" TargetMode="External"/><Relationship Id="rId20" Type="http://schemas.openxmlformats.org/officeDocument/2006/relationships/hyperlink" Target="mailto:igor.curcio@nokia.com" TargetMode="External"/><Relationship Id="rId29" Type="http://schemas.openxmlformats.org/officeDocument/2006/relationships/hyperlink" Target="mailto:christian.timmerer@aau.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christian.timmerer@aau.a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igor.curcio@nokia.com" TargetMode="External"/><Relationship Id="rId28" Type="http://schemas.openxmlformats.org/officeDocument/2006/relationships/hyperlink" Target="mailto:kyuheonkim@khu.ac.kr" TargetMode="External"/><Relationship Id="rId10" Type="http://schemas.openxmlformats.org/officeDocument/2006/relationships/header" Target="header2.xml"/><Relationship Id="rId19" Type="http://schemas.openxmlformats.org/officeDocument/2006/relationships/hyperlink" Target="http://www.mpeg.org/"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mpeg.org/" TargetMode="External"/><Relationship Id="rId27" Type="http://schemas.openxmlformats.org/officeDocument/2006/relationships/hyperlink" Target="mailto:ostermann@tnt.uni-hannover.de" TargetMode="External"/><Relationship Id="rId30" Type="http://schemas.openxmlformats.org/officeDocument/2006/relationships/header" Target="header6.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A4C05-4F84-44EC-BD30-6668DF57A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4100</Words>
  <Characters>23373</Characters>
  <Application>Microsoft Office Word</Application>
  <DocSecurity>0</DocSecurity>
  <Lines>194</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Mattavelli Marco</dc:creator>
  <cp:lastModifiedBy>Timmerer, Christian</cp:lastModifiedBy>
  <cp:revision>9</cp:revision>
  <cp:lastPrinted>2021-05-06T10:00:00Z</cp:lastPrinted>
  <dcterms:created xsi:type="dcterms:W3CDTF">2021-05-06T10:35:00Z</dcterms:created>
  <dcterms:modified xsi:type="dcterms:W3CDTF">2021-05-10T07:02:00Z</dcterms:modified>
</cp:coreProperties>
</file>